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25" w:rsidRDefault="00E56825" w:rsidP="0087326D">
      <w:pPr>
        <w:ind w:left="0" w:firstLine="0"/>
        <w:rPr>
          <w:b/>
          <w:color w:val="C45911" w:themeColor="accent2" w:themeShade="BF"/>
          <w:sz w:val="28"/>
          <w:szCs w:val="28"/>
        </w:rPr>
      </w:pPr>
      <w:r>
        <w:rPr>
          <w:b/>
          <w:noProof/>
          <w:color w:val="C45911" w:themeColor="accent2" w:themeShade="BF"/>
          <w:sz w:val="28"/>
          <w:szCs w:val="28"/>
        </w:rPr>
        <w:drawing>
          <wp:inline distT="0" distB="0" distL="0" distR="0">
            <wp:extent cx="3609975" cy="9429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09975" cy="942975"/>
                    </a:xfrm>
                    <a:prstGeom prst="rect">
                      <a:avLst/>
                    </a:prstGeom>
                    <a:noFill/>
                    <a:ln w="9525">
                      <a:noFill/>
                      <a:miter lim="800000"/>
                      <a:headEnd/>
                      <a:tailEnd/>
                    </a:ln>
                  </pic:spPr>
                </pic:pic>
              </a:graphicData>
            </a:graphic>
          </wp:inline>
        </w:drawing>
      </w:r>
    </w:p>
    <w:p w:rsidR="00E56825" w:rsidRPr="003D197C" w:rsidRDefault="00E56825" w:rsidP="00E56825">
      <w:pPr>
        <w:ind w:left="0" w:firstLine="0"/>
        <w:jc w:val="center"/>
        <w:rPr>
          <w:rFonts w:ascii="Brush Script MT" w:hAnsi="Brush Script MT"/>
          <w:b/>
          <w:color w:val="C45911" w:themeColor="accent2" w:themeShade="BF"/>
          <w:sz w:val="52"/>
          <w:szCs w:val="52"/>
        </w:rPr>
      </w:pPr>
      <w:r w:rsidRPr="003D197C">
        <w:rPr>
          <w:rFonts w:ascii="Brush Script MT" w:hAnsi="Brush Script MT"/>
          <w:b/>
          <w:color w:val="C45911" w:themeColor="accent2" w:themeShade="BF"/>
          <w:sz w:val="52"/>
          <w:szCs w:val="52"/>
        </w:rPr>
        <w:t>Document Management</w:t>
      </w:r>
    </w:p>
    <w:p w:rsidR="007A71A0" w:rsidRPr="003D197C" w:rsidRDefault="0087326D" w:rsidP="0087326D">
      <w:pPr>
        <w:ind w:left="0" w:firstLine="0"/>
        <w:rPr>
          <w:b/>
          <w:color w:val="ED7D31" w:themeColor="accent2"/>
          <w:sz w:val="36"/>
          <w:szCs w:val="36"/>
        </w:rPr>
      </w:pPr>
      <w:r w:rsidRPr="003D197C">
        <w:rPr>
          <w:b/>
          <w:color w:val="ED7D31" w:themeColor="accent2"/>
          <w:sz w:val="36"/>
          <w:szCs w:val="36"/>
        </w:rPr>
        <w:t>Physical Archiving</w:t>
      </w:r>
      <w:r w:rsidR="00893D1D" w:rsidRPr="003D197C">
        <w:rPr>
          <w:b/>
          <w:color w:val="ED7D31" w:themeColor="accent2"/>
          <w:sz w:val="36"/>
          <w:szCs w:val="36"/>
        </w:rPr>
        <w:t xml:space="preserve"> of Documents</w:t>
      </w:r>
    </w:p>
    <w:p w:rsidR="00893D1D" w:rsidRDefault="0087326D" w:rsidP="00477CF7">
      <w:pPr>
        <w:ind w:left="0" w:firstLine="0"/>
        <w:rPr>
          <w:rFonts w:ascii="Trebuchet MS" w:hAnsi="Trebuchet MS"/>
          <w:color w:val="000000" w:themeColor="text1"/>
          <w:sz w:val="24"/>
          <w:szCs w:val="24"/>
        </w:rPr>
      </w:pPr>
      <w:r w:rsidRPr="00E56825">
        <w:rPr>
          <w:rFonts w:ascii="Trebuchet MS" w:hAnsi="Trebuchet MS"/>
          <w:b/>
          <w:color w:val="44546A" w:themeColor="text2"/>
          <w:sz w:val="24"/>
          <w:szCs w:val="24"/>
        </w:rPr>
        <w:t>Introduction:</w:t>
      </w:r>
      <w:r w:rsidRPr="006147DA">
        <w:rPr>
          <w:rFonts w:ascii="Trebuchet MS" w:hAnsi="Trebuchet MS"/>
          <w:b/>
          <w:color w:val="000000" w:themeColor="text1"/>
          <w:sz w:val="24"/>
          <w:szCs w:val="24"/>
        </w:rPr>
        <w:t xml:space="preserve"> </w:t>
      </w:r>
      <w:r w:rsidRPr="006147DA">
        <w:rPr>
          <w:rFonts w:ascii="Trebuchet MS" w:hAnsi="Trebuchet MS"/>
          <w:color w:val="000000" w:themeColor="text1"/>
          <w:sz w:val="24"/>
          <w:szCs w:val="24"/>
        </w:rPr>
        <w:t xml:space="preserve">Managing the physical record has always been a problem for both public and private sector organizations. Older the organization grows more difficult is to store and maintain these records. Management and maintenance of records for </w:t>
      </w:r>
      <w:r>
        <w:rPr>
          <w:rFonts w:ascii="Trebuchet MS" w:hAnsi="Trebuchet MS"/>
          <w:color w:val="000000" w:themeColor="text1"/>
          <w:sz w:val="24"/>
          <w:szCs w:val="24"/>
        </w:rPr>
        <w:t xml:space="preserve">normally </w:t>
      </w:r>
      <w:r w:rsidRPr="006147DA">
        <w:rPr>
          <w:rFonts w:ascii="Trebuchet MS" w:hAnsi="Trebuchet MS"/>
          <w:color w:val="000000" w:themeColor="text1"/>
          <w:sz w:val="24"/>
          <w:szCs w:val="24"/>
        </w:rPr>
        <w:t>gain</w:t>
      </w:r>
      <w:r>
        <w:rPr>
          <w:rFonts w:ascii="Trebuchet MS" w:hAnsi="Trebuchet MS"/>
          <w:color w:val="000000" w:themeColor="text1"/>
          <w:sz w:val="24"/>
          <w:szCs w:val="24"/>
        </w:rPr>
        <w:t>s</w:t>
      </w:r>
      <w:r w:rsidRPr="006147DA">
        <w:rPr>
          <w:rFonts w:ascii="Trebuchet MS" w:hAnsi="Trebuchet MS"/>
          <w:color w:val="000000" w:themeColor="text1"/>
          <w:sz w:val="24"/>
          <w:szCs w:val="24"/>
        </w:rPr>
        <w:t xml:space="preserve"> a complex dimension; as critical and classified records</w:t>
      </w:r>
      <w:r>
        <w:rPr>
          <w:rFonts w:ascii="Trebuchet MS" w:hAnsi="Trebuchet MS"/>
          <w:color w:val="000000" w:themeColor="text1"/>
          <w:sz w:val="24"/>
          <w:szCs w:val="24"/>
        </w:rPr>
        <w:t xml:space="preserve"> are required to be stored</w:t>
      </w:r>
      <w:r w:rsidRPr="006147DA">
        <w:rPr>
          <w:rFonts w:ascii="Trebuchet MS" w:hAnsi="Trebuchet MS"/>
          <w:color w:val="000000" w:themeColor="text1"/>
          <w:sz w:val="24"/>
          <w:szCs w:val="24"/>
        </w:rPr>
        <w:t xml:space="preserve"> as per</w:t>
      </w:r>
      <w:r>
        <w:rPr>
          <w:rFonts w:ascii="Trebuchet MS" w:hAnsi="Trebuchet MS"/>
          <w:color w:val="000000" w:themeColor="text1"/>
          <w:sz w:val="24"/>
          <w:szCs w:val="24"/>
        </w:rPr>
        <w:t xml:space="preserve"> audit, regulatory or</w:t>
      </w:r>
      <w:r w:rsidRPr="006147DA">
        <w:rPr>
          <w:rFonts w:ascii="Trebuchet MS" w:hAnsi="Trebuchet MS"/>
          <w:color w:val="000000" w:themeColor="text1"/>
          <w:sz w:val="24"/>
          <w:szCs w:val="24"/>
        </w:rPr>
        <w:t xml:space="preserve"> SECP requirements for a protracted period </w:t>
      </w:r>
      <w:r>
        <w:rPr>
          <w:rFonts w:ascii="Trebuchet MS" w:hAnsi="Trebuchet MS"/>
          <w:color w:val="000000" w:themeColor="text1"/>
          <w:sz w:val="24"/>
          <w:szCs w:val="24"/>
        </w:rPr>
        <w:t>up to</w:t>
      </w:r>
      <w:r w:rsidRPr="006147DA">
        <w:rPr>
          <w:rFonts w:ascii="Trebuchet MS" w:hAnsi="Trebuchet MS"/>
          <w:color w:val="000000" w:themeColor="text1"/>
          <w:sz w:val="24"/>
          <w:szCs w:val="24"/>
        </w:rPr>
        <w:t xml:space="preserve"> ten years. </w:t>
      </w:r>
    </w:p>
    <w:p w:rsidR="007A71A0" w:rsidRPr="007A71A0" w:rsidRDefault="003D197C" w:rsidP="007A71A0">
      <w:pPr>
        <w:ind w:left="0" w:firstLine="0"/>
        <w:jc w:val="both"/>
        <w:rPr>
          <w:rFonts w:ascii="Trebuchet MS" w:hAnsi="Trebuchet MS"/>
          <w:color w:val="000000" w:themeColor="text1"/>
          <w:sz w:val="24"/>
          <w:szCs w:val="24"/>
        </w:rPr>
      </w:pPr>
      <w:r>
        <w:rPr>
          <w:rFonts w:ascii="Trebuchet MS" w:hAnsi="Trebuchet MS"/>
          <w:color w:val="000000" w:themeColor="text1"/>
          <w:sz w:val="24"/>
          <w:szCs w:val="24"/>
        </w:rPr>
        <w:t xml:space="preserve">             </w:t>
      </w:r>
    </w:p>
    <w:p w:rsidR="007A71A0" w:rsidRDefault="00893D1D" w:rsidP="007A71A0">
      <w:pPr>
        <w:ind w:left="360"/>
        <w:rPr>
          <w:rFonts w:ascii="Trebuchet MS" w:hAnsi="Trebuchet MS"/>
          <w:color w:val="000000" w:themeColor="text1"/>
          <w:sz w:val="24"/>
          <w:szCs w:val="24"/>
        </w:rPr>
      </w:pPr>
      <w:r w:rsidRPr="00893D1D">
        <w:rPr>
          <w:rStyle w:val="Strong"/>
          <w:rFonts w:ascii="Brush Script MT" w:hAnsi="Brush Script MT"/>
          <w:color w:val="C45911" w:themeColor="accent2" w:themeShade="BF"/>
          <w:sz w:val="28"/>
          <w:szCs w:val="28"/>
        </w:rPr>
        <w:t>Kiosk Solutions</w:t>
      </w:r>
      <w:r w:rsidRPr="00893D1D">
        <w:rPr>
          <w:rStyle w:val="apple-converted-space"/>
          <w:rFonts w:ascii="Trebuchet MS" w:hAnsi="Trebuchet MS"/>
          <w:color w:val="404040"/>
          <w:sz w:val="24"/>
          <w:szCs w:val="24"/>
        </w:rPr>
        <w:t> </w:t>
      </w:r>
      <w:r w:rsidRPr="003D197C">
        <w:rPr>
          <w:rFonts w:ascii="Trebuchet MS" w:hAnsi="Trebuchet MS"/>
          <w:b/>
          <w:color w:val="ED7D31" w:themeColor="accent2"/>
          <w:sz w:val="24"/>
          <w:szCs w:val="24"/>
        </w:rPr>
        <w:t>Offers Software Based Solution:</w:t>
      </w:r>
      <w:r w:rsidRPr="00893D1D">
        <w:rPr>
          <w:rFonts w:ascii="Trebuchet MS" w:hAnsi="Trebuchet MS"/>
          <w:color w:val="000000" w:themeColor="text1"/>
          <w:sz w:val="24"/>
          <w:szCs w:val="24"/>
        </w:rPr>
        <w:t xml:space="preserve"> which works on the principle similar to </w:t>
      </w:r>
    </w:p>
    <w:p w:rsidR="007A71A0" w:rsidRDefault="00893D1D" w:rsidP="007A71A0">
      <w:pPr>
        <w:ind w:left="360"/>
        <w:rPr>
          <w:rFonts w:ascii="Trebuchet MS" w:hAnsi="Trebuchet MS" w:cs="Trebuchet MS"/>
          <w:color w:val="000000" w:themeColor="text1"/>
          <w:sz w:val="24"/>
          <w:szCs w:val="24"/>
        </w:rPr>
      </w:pPr>
      <w:proofErr w:type="gramStart"/>
      <w:r w:rsidRPr="00893D1D">
        <w:rPr>
          <w:rFonts w:ascii="Trebuchet MS" w:hAnsi="Trebuchet MS"/>
          <w:color w:val="000000" w:themeColor="text1"/>
          <w:sz w:val="24"/>
          <w:szCs w:val="24"/>
        </w:rPr>
        <w:t>library</w:t>
      </w:r>
      <w:proofErr w:type="gramEnd"/>
      <w:r w:rsidRPr="00893D1D">
        <w:rPr>
          <w:rFonts w:ascii="Trebuchet MS" w:hAnsi="Trebuchet MS"/>
          <w:color w:val="000000" w:themeColor="text1"/>
          <w:sz w:val="24"/>
          <w:szCs w:val="24"/>
        </w:rPr>
        <w:t xml:space="preserve"> cataloguing and indexing with the </w:t>
      </w:r>
      <w:r w:rsidRPr="00893D1D">
        <w:rPr>
          <w:rFonts w:ascii="Trebuchet MS" w:hAnsi="Trebuchet MS" w:cs="Trebuchet MS"/>
          <w:color w:val="000000" w:themeColor="text1"/>
          <w:sz w:val="24"/>
          <w:szCs w:val="24"/>
        </w:rPr>
        <w:t xml:space="preserve">core objective to automate Commercial </w:t>
      </w:r>
    </w:p>
    <w:p w:rsidR="007A71A0" w:rsidRDefault="00893D1D" w:rsidP="007A71A0">
      <w:pPr>
        <w:ind w:left="360"/>
        <w:rPr>
          <w:rFonts w:ascii="Trebuchet MS" w:hAnsi="Trebuchet MS" w:cs="Trebuchet MS"/>
          <w:sz w:val="24"/>
          <w:szCs w:val="24"/>
        </w:rPr>
      </w:pPr>
      <w:r w:rsidRPr="00893D1D">
        <w:rPr>
          <w:rFonts w:ascii="Trebuchet MS" w:hAnsi="Trebuchet MS" w:cs="Trebuchet MS"/>
          <w:color w:val="000000" w:themeColor="text1"/>
          <w:sz w:val="24"/>
          <w:szCs w:val="24"/>
        </w:rPr>
        <w:t>Bank’s document storage facility and transform it into a state of art warehouse</w:t>
      </w:r>
      <w:r w:rsidR="007A71A0">
        <w:rPr>
          <w:rFonts w:ascii="Trebuchet MS" w:hAnsi="Trebuchet MS" w:cs="Trebuchet MS"/>
          <w:sz w:val="24"/>
          <w:szCs w:val="24"/>
        </w:rPr>
        <w:t>.</w:t>
      </w:r>
    </w:p>
    <w:p w:rsidR="00893D1D" w:rsidRPr="00441E07" w:rsidRDefault="00893D1D" w:rsidP="007A71A0">
      <w:pPr>
        <w:ind w:left="360"/>
        <w:rPr>
          <w:rFonts w:ascii="Trebuchet MS" w:hAnsi="Trebuchet MS"/>
          <w:color w:val="000000" w:themeColor="text1"/>
          <w:sz w:val="24"/>
          <w:szCs w:val="24"/>
        </w:rPr>
      </w:pPr>
      <w:r w:rsidRPr="00441E07">
        <w:rPr>
          <w:rFonts w:ascii="Trebuchet MS" w:hAnsi="Trebuchet MS"/>
          <w:color w:val="000000" w:themeColor="text1"/>
          <w:sz w:val="24"/>
          <w:szCs w:val="24"/>
        </w:rPr>
        <w:t>Salient features of this solution are:-</w:t>
      </w:r>
    </w:p>
    <w:p w:rsidR="00893D1D" w:rsidRPr="007278F3" w:rsidRDefault="00893D1D" w:rsidP="00893D1D">
      <w:pPr>
        <w:pStyle w:val="ListParagraph"/>
        <w:numPr>
          <w:ilvl w:val="0"/>
          <w:numId w:val="3"/>
        </w:numPr>
        <w:spacing w:line="360" w:lineRule="auto"/>
        <w:rPr>
          <w:rFonts w:ascii="Trebuchet MS" w:hAnsi="Trebuchet MS"/>
          <w:color w:val="404040"/>
          <w:sz w:val="24"/>
          <w:szCs w:val="24"/>
        </w:rPr>
      </w:pPr>
      <w:r w:rsidRPr="007278F3">
        <w:rPr>
          <w:rFonts w:ascii="Trebuchet MS" w:hAnsi="Trebuchet MS"/>
          <w:b/>
          <w:color w:val="ED7D31" w:themeColor="accent2"/>
          <w:sz w:val="24"/>
          <w:szCs w:val="24"/>
        </w:rPr>
        <w:t>Automated Storage -</w:t>
      </w:r>
      <w:r>
        <w:rPr>
          <w:rFonts w:ascii="Trebuchet MS" w:hAnsi="Trebuchet MS"/>
          <w:b/>
          <w:color w:val="C45911" w:themeColor="accent2" w:themeShade="BF"/>
          <w:sz w:val="24"/>
          <w:szCs w:val="24"/>
        </w:rPr>
        <w:t xml:space="preserve"> </w:t>
      </w:r>
      <w:r w:rsidRPr="007278F3">
        <w:rPr>
          <w:rFonts w:ascii="Brush Script MT" w:hAnsi="Brush Script MT"/>
          <w:b/>
          <w:color w:val="ED7D31" w:themeColor="accent2"/>
          <w:sz w:val="26"/>
          <w:szCs w:val="26"/>
        </w:rPr>
        <w:t>Kiosk Solutions</w:t>
      </w:r>
      <w:r w:rsidRPr="00C02913">
        <w:rPr>
          <w:rFonts w:ascii="Brush Script MT" w:hAnsi="Brush Script MT"/>
          <w:sz w:val="26"/>
          <w:szCs w:val="26"/>
        </w:rPr>
        <w:t xml:space="preserve"> </w:t>
      </w:r>
      <w:r w:rsidRPr="00441E07">
        <w:rPr>
          <w:rFonts w:ascii="Trebuchet MS" w:hAnsi="Trebuchet MS"/>
          <w:sz w:val="24"/>
          <w:szCs w:val="24"/>
        </w:rPr>
        <w:t>has developed a software based system for Document storage/Archiving. It is an automated solution with indexing &amp; cataloging feature and to this effect a database is created. A</w:t>
      </w:r>
      <w:r w:rsidRPr="00441E07">
        <w:rPr>
          <w:rFonts w:ascii="Trebuchet MS" w:hAnsi="Trebuchet MS" w:cs="Adobe Thai"/>
          <w:sz w:val="24"/>
          <w:szCs w:val="24"/>
        </w:rPr>
        <w:t>ll types of</w:t>
      </w:r>
      <w:r>
        <w:rPr>
          <w:rFonts w:ascii="Trebuchet MS" w:hAnsi="Trebuchet MS" w:cs="Adobe Thai"/>
          <w:sz w:val="24"/>
          <w:szCs w:val="24"/>
        </w:rPr>
        <w:t xml:space="preserve"> documents are</w:t>
      </w:r>
      <w:r w:rsidRPr="006437CC">
        <w:rPr>
          <w:rFonts w:ascii="Trebuchet MS" w:hAnsi="Trebuchet MS" w:cs="Adobe Thai"/>
          <w:sz w:val="24"/>
          <w:szCs w:val="24"/>
        </w:rPr>
        <w:t xml:space="preserve"> </w:t>
      </w:r>
      <w:r>
        <w:rPr>
          <w:rFonts w:ascii="Trebuchet MS" w:hAnsi="Trebuchet MS" w:cs="Adobe Thai"/>
          <w:sz w:val="24"/>
          <w:szCs w:val="24"/>
        </w:rPr>
        <w:t xml:space="preserve">stored and with their types and categories. </w:t>
      </w:r>
    </w:p>
    <w:p w:rsidR="007278F3" w:rsidRPr="007A71A0" w:rsidRDefault="007278F3" w:rsidP="007278F3">
      <w:pPr>
        <w:pStyle w:val="ListParagraph"/>
        <w:numPr>
          <w:ilvl w:val="0"/>
          <w:numId w:val="3"/>
        </w:numPr>
        <w:spacing w:line="360" w:lineRule="auto"/>
        <w:rPr>
          <w:rFonts w:ascii="Trebuchet MS" w:hAnsi="Trebuchet MS"/>
          <w:color w:val="404040"/>
          <w:sz w:val="24"/>
          <w:szCs w:val="24"/>
        </w:rPr>
      </w:pPr>
      <w:r w:rsidRPr="007278F3">
        <w:rPr>
          <w:rFonts w:ascii="Trebuchet MS" w:hAnsi="Trebuchet MS"/>
          <w:b/>
          <w:color w:val="ED7D31" w:themeColor="accent2"/>
          <w:sz w:val="24"/>
          <w:szCs w:val="24"/>
        </w:rPr>
        <w:t>Types and Entity of Documents is Maintained:</w:t>
      </w:r>
      <w:r>
        <w:rPr>
          <w:rFonts w:ascii="Trebuchet MS" w:hAnsi="Trebuchet MS"/>
          <w:b/>
          <w:color w:val="C45911" w:themeColor="accent2" w:themeShade="BF"/>
          <w:sz w:val="24"/>
          <w:szCs w:val="24"/>
        </w:rPr>
        <w:t xml:space="preserve"> </w:t>
      </w:r>
      <w:r>
        <w:rPr>
          <w:rFonts w:ascii="Trebuchet MS" w:hAnsi="Trebuchet MS" w:cs="Adobe Thai"/>
          <w:sz w:val="24"/>
          <w:szCs w:val="24"/>
        </w:rPr>
        <w:t xml:space="preserve">System also gives the status of all types of documents and generates reports for management. It also facilitates </w:t>
      </w:r>
      <w:r>
        <w:rPr>
          <w:rFonts w:ascii="Trebuchet MS" w:hAnsi="Trebuchet MS" w:cs="Calibri"/>
          <w:sz w:val="24"/>
          <w:szCs w:val="24"/>
        </w:rPr>
        <w:t xml:space="preserve">tracking of documents life and warning indication is generated once documents are due for destruction, ensuring their timely disposal/destruction. </w:t>
      </w:r>
    </w:p>
    <w:p w:rsidR="007278F3" w:rsidRPr="007278F3" w:rsidRDefault="007278F3" w:rsidP="007278F3">
      <w:pPr>
        <w:pStyle w:val="ListParagraph"/>
        <w:numPr>
          <w:ilvl w:val="0"/>
          <w:numId w:val="3"/>
        </w:numPr>
        <w:spacing w:line="360" w:lineRule="auto"/>
        <w:rPr>
          <w:rFonts w:ascii="Trebuchet MS" w:hAnsi="Trebuchet MS"/>
          <w:sz w:val="24"/>
          <w:szCs w:val="24"/>
        </w:rPr>
      </w:pPr>
      <w:r w:rsidRPr="007278F3">
        <w:rPr>
          <w:rFonts w:ascii="Trebuchet MS" w:hAnsi="Trebuchet MS"/>
          <w:b/>
          <w:color w:val="ED7D31" w:themeColor="accent2"/>
          <w:sz w:val="24"/>
          <w:szCs w:val="24"/>
        </w:rPr>
        <w:t>Quick Tracking &amp; Retrieval –</w:t>
      </w:r>
      <w:r w:rsidRPr="00AB70D0">
        <w:rPr>
          <w:rFonts w:ascii="Trebuchet MS" w:hAnsi="Trebuchet MS"/>
          <w:color w:val="404040"/>
          <w:sz w:val="24"/>
          <w:szCs w:val="24"/>
        </w:rPr>
        <w:t xml:space="preserve"> </w:t>
      </w:r>
      <w:r w:rsidRPr="00441E07">
        <w:rPr>
          <w:rFonts w:ascii="Trebuchet MS" w:hAnsi="Trebuchet MS"/>
          <w:sz w:val="24"/>
          <w:szCs w:val="24"/>
        </w:rPr>
        <w:t xml:space="preserve">being software based system, with proper cataloguing; the records are stored in boxes with proper tracking mechanism thus facilitating quick retrieval. </w:t>
      </w:r>
    </w:p>
    <w:p w:rsidR="007278F3" w:rsidRPr="00EC3472" w:rsidRDefault="007278F3" w:rsidP="007278F3">
      <w:pPr>
        <w:pStyle w:val="ListParagraph"/>
        <w:numPr>
          <w:ilvl w:val="0"/>
          <w:numId w:val="4"/>
        </w:numPr>
        <w:spacing w:line="360" w:lineRule="auto"/>
        <w:jc w:val="both"/>
        <w:rPr>
          <w:rFonts w:ascii="Trebuchet MS" w:hAnsi="Trebuchet MS"/>
          <w:sz w:val="24"/>
          <w:szCs w:val="24"/>
        </w:rPr>
      </w:pPr>
      <w:r w:rsidRPr="007278F3">
        <w:rPr>
          <w:rFonts w:ascii="Trebuchet MS" w:hAnsi="Trebuchet MS"/>
          <w:b/>
          <w:color w:val="ED7D31" w:themeColor="accent2"/>
          <w:sz w:val="24"/>
          <w:szCs w:val="24"/>
        </w:rPr>
        <w:lastRenderedPageBreak/>
        <w:t>Storage Facility –</w:t>
      </w:r>
      <w:r w:rsidRPr="00EC3472">
        <w:rPr>
          <w:rFonts w:ascii="Trebuchet MS" w:hAnsi="Trebuchet MS"/>
          <w:b/>
          <w:color w:val="C45911" w:themeColor="accent2" w:themeShade="BF"/>
          <w:sz w:val="24"/>
          <w:szCs w:val="24"/>
        </w:rPr>
        <w:t xml:space="preserve"> </w:t>
      </w:r>
      <w:r w:rsidRPr="00EC3472">
        <w:rPr>
          <w:rFonts w:ascii="Trebuchet MS" w:hAnsi="Trebuchet MS"/>
          <w:sz w:val="24"/>
          <w:szCs w:val="24"/>
        </w:rPr>
        <w:t xml:space="preserve">Two options are available: </w:t>
      </w:r>
    </w:p>
    <w:p w:rsidR="007278F3" w:rsidRPr="00EC3472" w:rsidRDefault="007278F3" w:rsidP="007278F3">
      <w:pPr>
        <w:pStyle w:val="ListParagraph"/>
        <w:numPr>
          <w:ilvl w:val="0"/>
          <w:numId w:val="8"/>
        </w:numPr>
        <w:spacing w:line="360" w:lineRule="auto"/>
        <w:jc w:val="both"/>
        <w:rPr>
          <w:rFonts w:ascii="Trebuchet MS" w:hAnsi="Trebuchet MS"/>
          <w:color w:val="404040"/>
          <w:sz w:val="24"/>
          <w:szCs w:val="24"/>
        </w:rPr>
      </w:pPr>
      <w:r w:rsidRPr="007278F3">
        <w:rPr>
          <w:rFonts w:ascii="Trebuchet MS" w:hAnsi="Trebuchet MS"/>
          <w:b/>
          <w:color w:val="ED7D31" w:themeColor="accent2"/>
          <w:sz w:val="24"/>
          <w:szCs w:val="24"/>
        </w:rPr>
        <w:t>Storage in Box Files:</w:t>
      </w:r>
      <w:r w:rsidRPr="00EC3472">
        <w:rPr>
          <w:rFonts w:ascii="Trebuchet MS" w:hAnsi="Trebuchet MS"/>
          <w:sz w:val="24"/>
          <w:szCs w:val="24"/>
        </w:rPr>
        <w:t xml:space="preserve"> Records are stored in Box files, and placed in shelves with indexing &amp; cataloging feature</w:t>
      </w:r>
      <w:r w:rsidRPr="00EC3472">
        <w:rPr>
          <w:rFonts w:ascii="Trebuchet MS" w:hAnsi="Trebuchet MS"/>
          <w:color w:val="404040"/>
          <w:sz w:val="24"/>
          <w:szCs w:val="24"/>
        </w:rPr>
        <w:t xml:space="preserve"> </w:t>
      </w:r>
    </w:p>
    <w:p w:rsidR="007278F3" w:rsidRDefault="007278F3" w:rsidP="007278F3">
      <w:pPr>
        <w:pStyle w:val="ListParagraph"/>
        <w:spacing w:line="360" w:lineRule="auto"/>
        <w:ind w:left="1440"/>
        <w:jc w:val="both"/>
        <w:rPr>
          <w:rFonts w:ascii="Trebuchet MS" w:eastAsiaTheme="minorEastAsia" w:hAnsi="Trebuchet MS"/>
          <w:color w:val="404040"/>
          <w:sz w:val="24"/>
          <w:szCs w:val="24"/>
        </w:rPr>
      </w:pPr>
      <w:r>
        <w:rPr>
          <w:rFonts w:ascii="Trebuchet MS" w:eastAsiaTheme="minorEastAsia" w:hAnsi="Trebuchet MS"/>
          <w:color w:val="404040"/>
          <w:sz w:val="24"/>
          <w:szCs w:val="24"/>
        </w:rPr>
        <w:t xml:space="preserve">        </w:t>
      </w:r>
      <w:r w:rsidRPr="00386F78">
        <w:rPr>
          <w:rFonts w:ascii="Trebuchet MS" w:hAnsi="Trebuchet MS"/>
          <w:b/>
          <w:noProof/>
          <w:color w:val="C45911" w:themeColor="accent2" w:themeShade="BF"/>
          <w:sz w:val="24"/>
          <w:szCs w:val="24"/>
        </w:rPr>
        <w:drawing>
          <wp:inline distT="0" distB="0" distL="0" distR="0" wp14:anchorId="4FFB1B83" wp14:editId="6F5B3DC3">
            <wp:extent cx="3390900" cy="2009775"/>
            <wp:effectExtent l="19050" t="0" r="0" b="0"/>
            <wp:docPr id="20" name="Picture 4" descr="C:\Users\khalid.hamee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lid.hameed\Desktop\images.jpg"/>
                    <pic:cNvPicPr>
                      <a:picLocks noChangeAspect="1" noChangeArrowheads="1"/>
                    </pic:cNvPicPr>
                  </pic:nvPicPr>
                  <pic:blipFill>
                    <a:blip r:embed="rId6"/>
                    <a:srcRect/>
                    <a:stretch>
                      <a:fillRect/>
                    </a:stretch>
                  </pic:blipFill>
                  <pic:spPr bwMode="auto">
                    <a:xfrm>
                      <a:off x="0" y="0"/>
                      <a:ext cx="3407562" cy="2019650"/>
                    </a:xfrm>
                    <a:prstGeom prst="rect">
                      <a:avLst/>
                    </a:prstGeom>
                    <a:noFill/>
                    <a:ln w="9525">
                      <a:noFill/>
                      <a:miter lim="800000"/>
                      <a:headEnd/>
                      <a:tailEnd/>
                    </a:ln>
                  </pic:spPr>
                </pic:pic>
              </a:graphicData>
            </a:graphic>
          </wp:inline>
        </w:drawing>
      </w:r>
      <w:r w:rsidRPr="00386F78">
        <w:rPr>
          <w:rFonts w:ascii="Trebuchet MS" w:hAnsi="Trebuchet MS"/>
          <w:noProof/>
          <w:color w:val="404040"/>
          <w:sz w:val="24"/>
          <w:szCs w:val="24"/>
        </w:rPr>
        <w:drawing>
          <wp:inline distT="0" distB="0" distL="0" distR="0" wp14:anchorId="1A5D657E" wp14:editId="0C0B4BCC">
            <wp:extent cx="1190625" cy="2014588"/>
            <wp:effectExtent l="19050" t="0" r="9525" b="0"/>
            <wp:docPr id="21" name="Picture 2" descr="H:\Kiosk Solutions\Images\storage box f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iosk Solutions\Images\storage box files.jpg"/>
                    <pic:cNvPicPr>
                      <a:picLocks noChangeAspect="1" noChangeArrowheads="1"/>
                    </pic:cNvPicPr>
                  </pic:nvPicPr>
                  <pic:blipFill>
                    <a:blip r:embed="rId7"/>
                    <a:srcRect/>
                    <a:stretch>
                      <a:fillRect/>
                    </a:stretch>
                  </pic:blipFill>
                  <pic:spPr bwMode="auto">
                    <a:xfrm>
                      <a:off x="0" y="0"/>
                      <a:ext cx="1191844" cy="2016651"/>
                    </a:xfrm>
                    <a:prstGeom prst="rect">
                      <a:avLst/>
                    </a:prstGeom>
                    <a:noFill/>
                    <a:ln w="9525">
                      <a:noFill/>
                      <a:miter lim="800000"/>
                      <a:headEnd/>
                      <a:tailEnd/>
                    </a:ln>
                  </pic:spPr>
                </pic:pic>
              </a:graphicData>
            </a:graphic>
          </wp:inline>
        </w:drawing>
      </w:r>
    </w:p>
    <w:p w:rsidR="007278F3" w:rsidRPr="00E84A56" w:rsidRDefault="007278F3" w:rsidP="007278F3">
      <w:pPr>
        <w:pStyle w:val="ListParagraph"/>
        <w:spacing w:line="360" w:lineRule="auto"/>
        <w:ind w:left="1440"/>
        <w:jc w:val="both"/>
        <w:rPr>
          <w:rFonts w:ascii="Trebuchet MS" w:eastAsiaTheme="minorEastAsia" w:hAnsi="Trebuchet MS"/>
          <w:color w:val="404040"/>
          <w:sz w:val="24"/>
          <w:szCs w:val="24"/>
        </w:rPr>
      </w:pPr>
    </w:p>
    <w:p w:rsidR="007278F3" w:rsidRPr="007278F3" w:rsidRDefault="007278F3" w:rsidP="007278F3">
      <w:pPr>
        <w:pStyle w:val="ListParagraph"/>
        <w:numPr>
          <w:ilvl w:val="0"/>
          <w:numId w:val="8"/>
        </w:numPr>
        <w:spacing w:line="360" w:lineRule="auto"/>
        <w:jc w:val="both"/>
        <w:rPr>
          <w:rFonts w:ascii="Trebuchet MS" w:hAnsi="Trebuchet MS"/>
          <w:color w:val="000000" w:themeColor="text1"/>
          <w:sz w:val="24"/>
          <w:szCs w:val="24"/>
        </w:rPr>
      </w:pPr>
      <w:r w:rsidRPr="008C179C">
        <w:rPr>
          <w:rFonts w:ascii="Trebuchet MS" w:hAnsi="Trebuchet MS"/>
          <w:b/>
          <w:color w:val="ED7D31" w:themeColor="accent2"/>
          <w:sz w:val="24"/>
          <w:szCs w:val="24"/>
        </w:rPr>
        <w:t>Storage in Boxes:</w:t>
      </w:r>
      <w:r w:rsidRPr="006C5263">
        <w:rPr>
          <w:rFonts w:ascii="Trebuchet MS" w:hAnsi="Trebuchet MS"/>
          <w:b/>
          <w:color w:val="C45911" w:themeColor="accent2" w:themeShade="BF"/>
          <w:sz w:val="24"/>
          <w:szCs w:val="24"/>
        </w:rPr>
        <w:t xml:space="preserve"> </w:t>
      </w:r>
      <w:r>
        <w:rPr>
          <w:rFonts w:ascii="Trebuchet MS" w:hAnsi="Trebuchet MS"/>
          <w:sz w:val="24"/>
          <w:szCs w:val="24"/>
        </w:rPr>
        <w:t xml:space="preserve">Records and </w:t>
      </w:r>
      <w:r w:rsidRPr="00386F78">
        <w:rPr>
          <w:rFonts w:ascii="Trebuchet MS" w:hAnsi="Trebuchet MS"/>
          <w:sz w:val="24"/>
          <w:szCs w:val="24"/>
        </w:rPr>
        <w:t xml:space="preserve">documents </w:t>
      </w:r>
      <w:r>
        <w:rPr>
          <w:rFonts w:ascii="Trebuchet MS" w:hAnsi="Trebuchet MS"/>
          <w:sz w:val="24"/>
          <w:szCs w:val="24"/>
        </w:rPr>
        <w:t>can be</w:t>
      </w:r>
      <w:r w:rsidRPr="00386F78">
        <w:rPr>
          <w:rFonts w:ascii="Trebuchet MS" w:hAnsi="Trebuchet MS"/>
          <w:sz w:val="24"/>
          <w:szCs w:val="24"/>
        </w:rPr>
        <w:t xml:space="preserve"> stored in cartons (card board </w:t>
      </w:r>
      <w:r>
        <w:rPr>
          <w:rFonts w:ascii="Trebuchet MS" w:hAnsi="Trebuchet MS"/>
          <w:sz w:val="24"/>
          <w:szCs w:val="24"/>
        </w:rPr>
        <w:t>boxes) &amp; placed on shelves/</w:t>
      </w:r>
      <w:r w:rsidRPr="00386F78">
        <w:rPr>
          <w:rFonts w:ascii="Trebuchet MS" w:hAnsi="Trebuchet MS"/>
          <w:sz w:val="24"/>
          <w:szCs w:val="24"/>
        </w:rPr>
        <w:t xml:space="preserve">racks for proper </w:t>
      </w:r>
      <w:r>
        <w:rPr>
          <w:rFonts w:ascii="Trebuchet MS" w:hAnsi="Trebuchet MS"/>
          <w:sz w:val="24"/>
          <w:szCs w:val="24"/>
        </w:rPr>
        <w:t>&amp;</w:t>
      </w:r>
      <w:r w:rsidRPr="00386F78">
        <w:rPr>
          <w:rFonts w:ascii="Trebuchet MS" w:hAnsi="Trebuchet MS"/>
          <w:sz w:val="24"/>
          <w:szCs w:val="24"/>
        </w:rPr>
        <w:t xml:space="preserve"> organized storage. </w:t>
      </w:r>
      <w:r>
        <w:rPr>
          <w:rFonts w:ascii="Trebuchet MS" w:hAnsi="Trebuchet MS"/>
          <w:sz w:val="24"/>
          <w:szCs w:val="24"/>
        </w:rPr>
        <w:t xml:space="preserve">Once these boxes are sealed there is </w:t>
      </w:r>
      <w:r w:rsidRPr="007278F3">
        <w:rPr>
          <w:rFonts w:ascii="Trebuchet MS" w:hAnsi="Trebuchet MS"/>
          <w:color w:val="000000" w:themeColor="text1"/>
          <w:sz w:val="24"/>
          <w:szCs w:val="24"/>
        </w:rPr>
        <w:t>no chance of misplacement, theft, forgery subsequent addition/deletion in sensitive records.</w:t>
      </w:r>
    </w:p>
    <w:p w:rsidR="007278F3" w:rsidRDefault="007278F3" w:rsidP="007278F3">
      <w:pPr>
        <w:pStyle w:val="ListParagraph"/>
        <w:spacing w:line="360" w:lineRule="auto"/>
        <w:ind w:left="1440"/>
        <w:jc w:val="both"/>
        <w:rPr>
          <w:rFonts w:ascii="Trebuchet MS" w:hAnsi="Trebuchet MS"/>
          <w:color w:val="404040"/>
          <w:sz w:val="24"/>
          <w:szCs w:val="24"/>
        </w:rPr>
      </w:pPr>
    </w:p>
    <w:p w:rsidR="007278F3" w:rsidRDefault="007278F3" w:rsidP="007278F3">
      <w:pPr>
        <w:pStyle w:val="ListParagraph"/>
        <w:spacing w:line="360" w:lineRule="auto"/>
        <w:ind w:left="1440"/>
        <w:jc w:val="both"/>
        <w:rPr>
          <w:rFonts w:ascii="Trebuchet MS" w:hAnsi="Trebuchet MS"/>
          <w:color w:val="404040"/>
          <w:sz w:val="24"/>
          <w:szCs w:val="24"/>
        </w:rPr>
      </w:pPr>
      <w:r>
        <w:rPr>
          <w:rFonts w:ascii="Trebuchet MS" w:hAnsi="Trebuchet MS"/>
          <w:color w:val="404040"/>
          <w:sz w:val="24"/>
          <w:szCs w:val="24"/>
        </w:rPr>
        <w:t xml:space="preserve">         </w:t>
      </w:r>
      <w:r w:rsidRPr="009E3D02">
        <w:rPr>
          <w:rFonts w:ascii="Trebuchet MS" w:hAnsi="Trebuchet MS"/>
          <w:noProof/>
          <w:color w:val="404040"/>
          <w:sz w:val="24"/>
          <w:szCs w:val="24"/>
        </w:rPr>
        <w:drawing>
          <wp:inline distT="0" distB="0" distL="0" distR="0" wp14:anchorId="28678D5A" wp14:editId="27A69109">
            <wp:extent cx="1752600" cy="1817212"/>
            <wp:effectExtent l="0" t="0" r="0" b="0"/>
            <wp:docPr id="22" name="Picture 7" descr="Image result for document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ocument storage"/>
                    <pic:cNvPicPr>
                      <a:picLocks noChangeAspect="1" noChangeArrowheads="1"/>
                    </pic:cNvPicPr>
                  </pic:nvPicPr>
                  <pic:blipFill>
                    <a:blip r:embed="rId8"/>
                    <a:srcRect/>
                    <a:stretch>
                      <a:fillRect/>
                    </a:stretch>
                  </pic:blipFill>
                  <pic:spPr bwMode="auto">
                    <a:xfrm>
                      <a:off x="0" y="0"/>
                      <a:ext cx="1760978" cy="1825899"/>
                    </a:xfrm>
                    <a:prstGeom prst="rect">
                      <a:avLst/>
                    </a:prstGeom>
                    <a:noFill/>
                    <a:ln w="9525">
                      <a:noFill/>
                      <a:miter lim="800000"/>
                      <a:headEnd/>
                      <a:tailEnd/>
                    </a:ln>
                  </pic:spPr>
                </pic:pic>
              </a:graphicData>
            </a:graphic>
          </wp:inline>
        </w:drawing>
      </w:r>
      <w:r w:rsidRPr="009E3D02">
        <w:rPr>
          <w:rFonts w:ascii="Trebuchet MS" w:hAnsi="Trebuchet MS"/>
          <w:noProof/>
          <w:color w:val="404040"/>
          <w:sz w:val="24"/>
          <w:szCs w:val="24"/>
        </w:rPr>
        <w:drawing>
          <wp:inline distT="0" distB="0" distL="0" distR="0" wp14:anchorId="3C16C9DB" wp14:editId="514AAA41">
            <wp:extent cx="1933575" cy="1629621"/>
            <wp:effectExtent l="0" t="0" r="0" b="0"/>
            <wp:docPr id="24" name="Picture 13" descr="Image result for document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ocument storage"/>
                    <pic:cNvPicPr>
                      <a:picLocks noChangeAspect="1" noChangeArrowheads="1"/>
                    </pic:cNvPicPr>
                  </pic:nvPicPr>
                  <pic:blipFill>
                    <a:blip r:embed="rId9"/>
                    <a:srcRect/>
                    <a:stretch>
                      <a:fillRect/>
                    </a:stretch>
                  </pic:blipFill>
                  <pic:spPr bwMode="auto">
                    <a:xfrm>
                      <a:off x="0" y="0"/>
                      <a:ext cx="1960510" cy="1652322"/>
                    </a:xfrm>
                    <a:prstGeom prst="rect">
                      <a:avLst/>
                    </a:prstGeom>
                    <a:noFill/>
                    <a:ln w="9525">
                      <a:noFill/>
                      <a:miter lim="800000"/>
                      <a:headEnd/>
                      <a:tailEnd/>
                    </a:ln>
                  </pic:spPr>
                </pic:pic>
              </a:graphicData>
            </a:graphic>
          </wp:inline>
        </w:drawing>
      </w:r>
    </w:p>
    <w:p w:rsidR="007278F3" w:rsidRPr="007278F3" w:rsidRDefault="007278F3" w:rsidP="007278F3">
      <w:pPr>
        <w:ind w:left="0"/>
        <w:rPr>
          <w:rFonts w:ascii="Trebuchet MS" w:hAnsi="Trebuchet MS"/>
          <w:color w:val="404040"/>
          <w:sz w:val="24"/>
          <w:szCs w:val="24"/>
        </w:rPr>
      </w:pPr>
    </w:p>
    <w:p w:rsidR="00893D1D" w:rsidRPr="007A71A0" w:rsidRDefault="00893D1D" w:rsidP="00893D1D">
      <w:pPr>
        <w:pStyle w:val="ListParagraph"/>
        <w:numPr>
          <w:ilvl w:val="0"/>
          <w:numId w:val="3"/>
        </w:numPr>
        <w:spacing w:line="360" w:lineRule="auto"/>
        <w:rPr>
          <w:rFonts w:ascii="Trebuchet MS" w:hAnsi="Trebuchet MS"/>
          <w:color w:val="404040"/>
          <w:sz w:val="24"/>
          <w:szCs w:val="24"/>
        </w:rPr>
      </w:pPr>
      <w:r w:rsidRPr="007278F3">
        <w:rPr>
          <w:rFonts w:ascii="Trebuchet MS" w:hAnsi="Trebuchet MS"/>
          <w:b/>
          <w:color w:val="ED7D31" w:themeColor="accent2"/>
          <w:sz w:val="24"/>
          <w:szCs w:val="24"/>
        </w:rPr>
        <w:t>Types and Entity of Documents is Maintained:</w:t>
      </w:r>
      <w:r>
        <w:rPr>
          <w:rFonts w:ascii="Trebuchet MS" w:hAnsi="Trebuchet MS"/>
          <w:b/>
          <w:color w:val="C45911" w:themeColor="accent2" w:themeShade="BF"/>
          <w:sz w:val="24"/>
          <w:szCs w:val="24"/>
        </w:rPr>
        <w:t xml:space="preserve"> </w:t>
      </w:r>
      <w:r>
        <w:rPr>
          <w:rFonts w:ascii="Trebuchet MS" w:hAnsi="Trebuchet MS" w:cs="Adobe Thai"/>
          <w:sz w:val="24"/>
          <w:szCs w:val="24"/>
        </w:rPr>
        <w:t xml:space="preserve">System also gives the status of all types of documents and generates reports for management. It also facilitates </w:t>
      </w:r>
      <w:r>
        <w:rPr>
          <w:rFonts w:ascii="Trebuchet MS" w:hAnsi="Trebuchet MS" w:cs="Calibri"/>
          <w:sz w:val="24"/>
          <w:szCs w:val="24"/>
        </w:rPr>
        <w:t xml:space="preserve">tracking of documents life and warning indication is generated once documents are due for destruction, ensuring </w:t>
      </w:r>
      <w:r w:rsidR="007278F3">
        <w:rPr>
          <w:rFonts w:ascii="Trebuchet MS" w:hAnsi="Trebuchet MS" w:cs="Calibri"/>
          <w:sz w:val="24"/>
          <w:szCs w:val="24"/>
        </w:rPr>
        <w:t xml:space="preserve">their </w:t>
      </w:r>
      <w:r>
        <w:rPr>
          <w:rFonts w:ascii="Trebuchet MS" w:hAnsi="Trebuchet MS" w:cs="Calibri"/>
          <w:sz w:val="24"/>
          <w:szCs w:val="24"/>
        </w:rPr>
        <w:t>timely disposal</w:t>
      </w:r>
      <w:r w:rsidR="007278F3">
        <w:rPr>
          <w:rFonts w:ascii="Trebuchet MS" w:hAnsi="Trebuchet MS" w:cs="Calibri"/>
          <w:sz w:val="24"/>
          <w:szCs w:val="24"/>
        </w:rPr>
        <w:t>/destruction</w:t>
      </w:r>
      <w:r>
        <w:rPr>
          <w:rFonts w:ascii="Trebuchet MS" w:hAnsi="Trebuchet MS" w:cs="Calibri"/>
          <w:sz w:val="24"/>
          <w:szCs w:val="24"/>
        </w:rPr>
        <w:t xml:space="preserve">. </w:t>
      </w:r>
    </w:p>
    <w:p w:rsidR="007A71A0" w:rsidRDefault="003D197C" w:rsidP="003D197C">
      <w:pPr>
        <w:pStyle w:val="ListParagraph"/>
        <w:numPr>
          <w:ilvl w:val="0"/>
          <w:numId w:val="3"/>
        </w:numPr>
        <w:spacing w:line="360" w:lineRule="auto"/>
        <w:rPr>
          <w:rFonts w:ascii="Trebuchet MS" w:hAnsi="Trebuchet MS"/>
          <w:sz w:val="24"/>
          <w:szCs w:val="24"/>
        </w:rPr>
      </w:pPr>
      <w:r>
        <w:rPr>
          <w:rFonts w:ascii="Trebuchet MS" w:hAnsi="Trebuchet MS"/>
          <w:b/>
          <w:bCs/>
          <w:iCs/>
          <w:color w:val="ED7D31" w:themeColor="accent2"/>
          <w:sz w:val="24"/>
          <w:szCs w:val="24"/>
        </w:rPr>
        <w:lastRenderedPageBreak/>
        <w:t>Secure,</w:t>
      </w:r>
      <w:r w:rsidR="007A71A0" w:rsidRPr="007278F3">
        <w:rPr>
          <w:rFonts w:ascii="Trebuchet MS" w:hAnsi="Trebuchet MS"/>
          <w:b/>
          <w:bCs/>
          <w:iCs/>
          <w:color w:val="ED7D31" w:themeColor="accent2"/>
          <w:sz w:val="24"/>
          <w:szCs w:val="24"/>
        </w:rPr>
        <w:t xml:space="preserve"> Protected </w:t>
      </w:r>
      <w:r>
        <w:rPr>
          <w:rFonts w:ascii="Trebuchet MS" w:hAnsi="Trebuchet MS"/>
          <w:b/>
          <w:bCs/>
          <w:iCs/>
          <w:color w:val="ED7D31" w:themeColor="accent2"/>
          <w:sz w:val="24"/>
          <w:szCs w:val="24"/>
        </w:rPr>
        <w:t xml:space="preserve">and </w:t>
      </w:r>
      <w:r w:rsidRPr="007278F3">
        <w:rPr>
          <w:rFonts w:ascii="Trebuchet MS" w:hAnsi="Trebuchet MS"/>
          <w:b/>
          <w:color w:val="ED7D31" w:themeColor="accent2"/>
          <w:sz w:val="24"/>
          <w:szCs w:val="24"/>
        </w:rPr>
        <w:t>Environmental Friendly Storage</w:t>
      </w:r>
      <w:r w:rsidR="007A71A0" w:rsidRPr="007278F3">
        <w:rPr>
          <w:rFonts w:ascii="Trebuchet MS" w:hAnsi="Trebuchet MS"/>
          <w:b/>
          <w:bCs/>
          <w:color w:val="ED7D31" w:themeColor="accent2"/>
          <w:sz w:val="24"/>
          <w:szCs w:val="24"/>
        </w:rPr>
        <w:t> –</w:t>
      </w:r>
      <w:r w:rsidR="007A71A0" w:rsidRPr="005F0525">
        <w:rPr>
          <w:rFonts w:ascii="Trebuchet MS" w:hAnsi="Trebuchet MS"/>
          <w:b/>
          <w:bCs/>
          <w:color w:val="C45911" w:themeColor="accent2" w:themeShade="BF"/>
          <w:sz w:val="24"/>
          <w:szCs w:val="24"/>
        </w:rPr>
        <w:t xml:space="preserve"> </w:t>
      </w:r>
      <w:r w:rsidR="007A71A0" w:rsidRPr="00441E07">
        <w:rPr>
          <w:sz w:val="26"/>
          <w:szCs w:val="26"/>
        </w:rPr>
        <w:t xml:space="preserve">the storage site is made secure through controlled access, camera based monitoring, and fire suppression system. </w:t>
      </w:r>
      <w:r w:rsidR="007A71A0" w:rsidRPr="00441E07">
        <w:rPr>
          <w:rFonts w:ascii="Trebuchet MS" w:hAnsi="Trebuchet MS"/>
          <w:sz w:val="24"/>
          <w:szCs w:val="24"/>
        </w:rPr>
        <w:t>All access points to</w:t>
      </w:r>
      <w:r w:rsidR="007A71A0" w:rsidRPr="005F0525">
        <w:rPr>
          <w:rFonts w:ascii="Trebuchet MS" w:hAnsi="Trebuchet MS"/>
          <w:color w:val="404040"/>
          <w:sz w:val="24"/>
          <w:szCs w:val="24"/>
        </w:rPr>
        <w:t xml:space="preserve"> </w:t>
      </w:r>
      <w:r w:rsidR="007A71A0" w:rsidRPr="00441E07">
        <w:rPr>
          <w:rFonts w:ascii="Trebuchet MS" w:hAnsi="Trebuchet MS"/>
          <w:sz w:val="24"/>
          <w:szCs w:val="24"/>
        </w:rPr>
        <w:t>storage facility are alarmed, monitored and recorded.</w:t>
      </w:r>
      <w:r>
        <w:rPr>
          <w:rFonts w:ascii="Trebuchet MS" w:hAnsi="Trebuchet MS"/>
          <w:sz w:val="24"/>
          <w:szCs w:val="24"/>
        </w:rPr>
        <w:t xml:space="preserve"> In addition </w:t>
      </w:r>
      <w:proofErr w:type="gramStart"/>
      <w:r w:rsidRPr="003D197C">
        <w:rPr>
          <w:rFonts w:ascii="Trebuchet MS" w:hAnsi="Trebuchet MS"/>
          <w:sz w:val="24"/>
          <w:szCs w:val="24"/>
        </w:rPr>
        <w:t>Stored</w:t>
      </w:r>
      <w:proofErr w:type="gramEnd"/>
      <w:r w:rsidRPr="003D197C">
        <w:rPr>
          <w:rFonts w:ascii="Trebuchet MS" w:hAnsi="Trebuchet MS"/>
          <w:sz w:val="24"/>
          <w:szCs w:val="24"/>
        </w:rPr>
        <w:t xml:space="preserve"> material is protected against all type of environmental hazards like dampness, termite and natural decay of paper has been ensured through storing in boxes made for this purpose. To avoid paper decay ante termite/insects &amp; rodent control measures are</w:t>
      </w:r>
      <w:r>
        <w:rPr>
          <w:rFonts w:ascii="Trebuchet MS" w:hAnsi="Trebuchet MS"/>
          <w:sz w:val="24"/>
          <w:szCs w:val="24"/>
        </w:rPr>
        <w:t xml:space="preserve"> </w:t>
      </w:r>
      <w:r w:rsidR="007A71A0" w:rsidRPr="003D197C">
        <w:rPr>
          <w:rFonts w:ascii="Trebuchet MS" w:hAnsi="Trebuchet MS"/>
          <w:sz w:val="24"/>
          <w:szCs w:val="24"/>
        </w:rPr>
        <w:t>implemented.</w:t>
      </w:r>
    </w:p>
    <w:p w:rsidR="003D197C" w:rsidRDefault="003D197C" w:rsidP="007A71A0">
      <w:pPr>
        <w:ind w:left="0" w:firstLine="0"/>
        <w:rPr>
          <w:rFonts w:ascii="Trebuchet MS" w:hAnsi="Trebuchet MS"/>
          <w:color w:val="404040"/>
          <w:sz w:val="24"/>
          <w:szCs w:val="24"/>
        </w:rPr>
      </w:pPr>
    </w:p>
    <w:p w:rsidR="00E56825" w:rsidRPr="003D197C" w:rsidRDefault="003D197C" w:rsidP="003D197C">
      <w:pPr>
        <w:ind w:left="0" w:firstLine="0"/>
        <w:rPr>
          <w:rFonts w:ascii="Trebuchet MS" w:hAnsi="Trebuchet MS"/>
          <w:color w:val="404040"/>
          <w:sz w:val="24"/>
          <w:szCs w:val="24"/>
        </w:rPr>
      </w:pPr>
      <w:r>
        <w:rPr>
          <w:rFonts w:ascii="Trebuchet MS" w:hAnsi="Trebuchet MS"/>
          <w:color w:val="404040"/>
          <w:sz w:val="24"/>
          <w:szCs w:val="24"/>
        </w:rPr>
        <w:t xml:space="preserve">          </w:t>
      </w:r>
      <w:r w:rsidR="007A71A0" w:rsidRPr="007A71A0">
        <w:rPr>
          <w:rFonts w:ascii="Trebuchet MS" w:hAnsi="Trebuchet MS"/>
          <w:noProof/>
          <w:color w:val="404040"/>
          <w:sz w:val="24"/>
          <w:szCs w:val="24"/>
        </w:rPr>
        <w:drawing>
          <wp:inline distT="0" distB="0" distL="0" distR="0">
            <wp:extent cx="5276850" cy="14357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31368" t="69946" r="25819" b="9309"/>
                    <a:stretch>
                      <a:fillRect/>
                    </a:stretch>
                  </pic:blipFill>
                  <pic:spPr bwMode="auto">
                    <a:xfrm>
                      <a:off x="0" y="0"/>
                      <a:ext cx="5305830" cy="1443645"/>
                    </a:xfrm>
                    <a:prstGeom prst="rect">
                      <a:avLst/>
                    </a:prstGeom>
                    <a:noFill/>
                    <a:ln w="9525">
                      <a:noFill/>
                      <a:miter lim="800000"/>
                      <a:headEnd/>
                      <a:tailEnd/>
                    </a:ln>
                  </pic:spPr>
                </pic:pic>
              </a:graphicData>
            </a:graphic>
          </wp:inline>
        </w:drawing>
      </w:r>
    </w:p>
    <w:p w:rsidR="003D197C" w:rsidRPr="003D197C" w:rsidRDefault="003D197C" w:rsidP="003D197C">
      <w:pPr>
        <w:spacing w:before="240"/>
        <w:ind w:left="0" w:firstLine="0"/>
        <w:jc w:val="both"/>
        <w:rPr>
          <w:rFonts w:ascii="Calibri" w:hAnsi="Calibri"/>
          <w:sz w:val="26"/>
          <w:szCs w:val="26"/>
        </w:rPr>
      </w:pPr>
      <w:r w:rsidRPr="003D197C">
        <w:rPr>
          <w:rFonts w:ascii="Trebuchet MS" w:hAnsi="Trebuchet MS"/>
          <w:b/>
          <w:color w:val="ED7D31" w:themeColor="accent2"/>
          <w:sz w:val="28"/>
          <w:szCs w:val="28"/>
        </w:rPr>
        <w:t>S</w:t>
      </w:r>
      <w:r>
        <w:rPr>
          <w:rFonts w:ascii="Trebuchet MS" w:hAnsi="Trebuchet MS"/>
          <w:b/>
          <w:color w:val="ED7D31" w:themeColor="accent2"/>
          <w:sz w:val="28"/>
          <w:szCs w:val="28"/>
        </w:rPr>
        <w:t>oftware</w:t>
      </w:r>
      <w:r w:rsidRPr="003D197C">
        <w:rPr>
          <w:rFonts w:ascii="Trebuchet MS" w:hAnsi="Trebuchet MS"/>
          <w:b/>
          <w:color w:val="ED7D31" w:themeColor="accent2"/>
          <w:sz w:val="28"/>
          <w:szCs w:val="28"/>
        </w:rPr>
        <w:t xml:space="preserve"> F</w:t>
      </w:r>
      <w:r>
        <w:rPr>
          <w:rFonts w:ascii="Trebuchet MS" w:hAnsi="Trebuchet MS"/>
          <w:b/>
          <w:color w:val="ED7D31" w:themeColor="accent2"/>
          <w:sz w:val="28"/>
          <w:szCs w:val="28"/>
        </w:rPr>
        <w:t>eatures</w:t>
      </w:r>
    </w:p>
    <w:p w:rsidR="003D197C" w:rsidRPr="00FA182D" w:rsidRDefault="003D197C" w:rsidP="003D197C">
      <w:pPr>
        <w:pStyle w:val="ListParagraph"/>
        <w:numPr>
          <w:ilvl w:val="0"/>
          <w:numId w:val="9"/>
        </w:numPr>
        <w:spacing w:before="240" w:line="360" w:lineRule="auto"/>
        <w:jc w:val="both"/>
        <w:rPr>
          <w:rFonts w:ascii="Trebuchet MS" w:hAnsi="Trebuchet MS" w:cs="Adobe Thai"/>
          <w:sz w:val="24"/>
          <w:szCs w:val="24"/>
        </w:rPr>
      </w:pPr>
      <w:bookmarkStart w:id="0" w:name="_Toc299464440"/>
      <w:bookmarkStart w:id="1" w:name="_Toc299519504"/>
      <w:bookmarkStart w:id="2" w:name="_Toc299526100"/>
      <w:r w:rsidRPr="00FA182D">
        <w:rPr>
          <w:rFonts w:ascii="Trebuchet MS" w:hAnsi="Trebuchet MS"/>
          <w:b/>
          <w:color w:val="ED7D31" w:themeColor="accent2"/>
          <w:sz w:val="24"/>
          <w:szCs w:val="24"/>
        </w:rPr>
        <w:t>Integrated Archiving Solution</w:t>
      </w:r>
      <w:bookmarkEnd w:id="0"/>
      <w:bookmarkEnd w:id="1"/>
      <w:bookmarkEnd w:id="2"/>
      <w:r w:rsidRPr="00FA182D">
        <w:rPr>
          <w:rFonts w:ascii="Trebuchet MS" w:hAnsi="Trebuchet MS"/>
          <w:b/>
          <w:color w:val="ED7D31" w:themeColor="accent2"/>
          <w:sz w:val="24"/>
          <w:szCs w:val="24"/>
        </w:rPr>
        <w:t>:</w:t>
      </w:r>
      <w:r w:rsidRPr="00FA182D">
        <w:rPr>
          <w:rFonts w:ascii="Trebuchet MS" w:hAnsi="Trebuchet MS" w:cs="Adobe Thai"/>
          <w:sz w:val="24"/>
          <w:szCs w:val="24"/>
        </w:rPr>
        <w:t xml:space="preserve"> The salient functionalities of the Archiving solution includes following:-</w:t>
      </w:r>
    </w:p>
    <w:p w:rsidR="003D197C" w:rsidRPr="006437CC" w:rsidRDefault="003D197C" w:rsidP="003D197C">
      <w:pPr>
        <w:pStyle w:val="ListParagraph"/>
        <w:numPr>
          <w:ilvl w:val="0"/>
          <w:numId w:val="10"/>
        </w:numPr>
        <w:spacing w:line="360" w:lineRule="auto"/>
        <w:jc w:val="both"/>
        <w:rPr>
          <w:rFonts w:ascii="Trebuchet MS" w:hAnsi="Trebuchet MS" w:cs="Adobe Thai"/>
          <w:sz w:val="24"/>
          <w:szCs w:val="24"/>
        </w:rPr>
      </w:pPr>
      <w:r w:rsidRPr="00FA182D">
        <w:rPr>
          <w:rFonts w:ascii="Trebuchet MS" w:hAnsi="Trebuchet MS" w:cs="Adobe Thai"/>
          <w:b/>
          <w:color w:val="ED7D31" w:themeColor="accent2"/>
          <w:sz w:val="24"/>
          <w:szCs w:val="24"/>
        </w:rPr>
        <w:t>Creation of Initial Database;</w:t>
      </w:r>
      <w:r w:rsidRPr="006437CC">
        <w:rPr>
          <w:rFonts w:ascii="Trebuchet MS" w:hAnsi="Trebuchet MS" w:cs="Adobe Thai"/>
          <w:sz w:val="24"/>
          <w:szCs w:val="24"/>
        </w:rPr>
        <w:t xml:space="preserve"> </w:t>
      </w:r>
      <w:r w:rsidRPr="00FA182D">
        <w:rPr>
          <w:rFonts w:ascii="Brush Script MT" w:hAnsi="Brush Script MT"/>
          <w:noProof/>
          <w:sz w:val="26"/>
          <w:szCs w:val="26"/>
        </w:rPr>
        <w:drawing>
          <wp:inline distT="0" distB="0" distL="0" distR="0" wp14:anchorId="1B46DF83" wp14:editId="08F961CF">
            <wp:extent cx="1562100" cy="171450"/>
            <wp:effectExtent l="19050" t="0" r="0" b="0"/>
            <wp:docPr id="25"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a:srcRect l="28892" t="20118" b="39478"/>
                    <a:stretch>
                      <a:fillRect/>
                    </a:stretch>
                  </pic:blipFill>
                  <pic:spPr bwMode="auto">
                    <a:xfrm>
                      <a:off x="0" y="0"/>
                      <a:ext cx="1562100" cy="171450"/>
                    </a:xfrm>
                    <a:prstGeom prst="rect">
                      <a:avLst/>
                    </a:prstGeom>
                    <a:noFill/>
                    <a:ln w="9525">
                      <a:noFill/>
                      <a:miter lim="800000"/>
                      <a:headEnd/>
                      <a:tailEnd/>
                    </a:ln>
                    <a:effectLst/>
                  </pic:spPr>
                </pic:pic>
              </a:graphicData>
            </a:graphic>
          </wp:inline>
        </w:drawing>
      </w:r>
      <w:r w:rsidRPr="006437CC">
        <w:rPr>
          <w:rFonts w:ascii="Trebuchet MS" w:hAnsi="Trebuchet MS" w:cs="Adobe Thai"/>
          <w:sz w:val="24"/>
          <w:szCs w:val="24"/>
        </w:rPr>
        <w:t>understands that initial database created will serve as a premature optimization.</w:t>
      </w:r>
    </w:p>
    <w:p w:rsidR="003D197C" w:rsidRPr="004042DC" w:rsidRDefault="003D197C" w:rsidP="004042DC">
      <w:pPr>
        <w:pStyle w:val="ListParagraph"/>
        <w:numPr>
          <w:ilvl w:val="0"/>
          <w:numId w:val="10"/>
        </w:numPr>
        <w:spacing w:line="360" w:lineRule="auto"/>
        <w:jc w:val="both"/>
        <w:rPr>
          <w:rFonts w:ascii="Trebuchet MS" w:hAnsi="Trebuchet MS" w:cs="Adobe Thai"/>
          <w:sz w:val="24"/>
          <w:szCs w:val="24"/>
        </w:rPr>
      </w:pPr>
      <w:r w:rsidRPr="00FA182D">
        <w:rPr>
          <w:rFonts w:ascii="Trebuchet MS" w:hAnsi="Trebuchet MS" w:cs="Adobe Thai"/>
          <w:b/>
          <w:color w:val="ED7D31" w:themeColor="accent2"/>
          <w:sz w:val="24"/>
          <w:szCs w:val="24"/>
        </w:rPr>
        <w:t>Reporting Tool;</w:t>
      </w:r>
      <w:r w:rsidRPr="006437CC">
        <w:rPr>
          <w:rFonts w:ascii="Trebuchet MS" w:hAnsi="Trebuchet MS" w:cs="Adobe Thai"/>
          <w:b/>
          <w:sz w:val="24"/>
          <w:szCs w:val="24"/>
        </w:rPr>
        <w:t xml:space="preserve"> </w:t>
      </w:r>
      <w:r w:rsidRPr="006437CC">
        <w:rPr>
          <w:rFonts w:ascii="Trebuchet MS" w:hAnsi="Trebuchet MS" w:cs="Adobe Thai"/>
          <w:sz w:val="24"/>
          <w:szCs w:val="24"/>
        </w:rPr>
        <w:t>the solution will be embedded in Microsoft Reporting tool, which wi</w:t>
      </w:r>
      <w:r>
        <w:rPr>
          <w:rFonts w:ascii="Trebuchet MS" w:hAnsi="Trebuchet MS" w:cs="Adobe Thai"/>
          <w:sz w:val="24"/>
          <w:szCs w:val="24"/>
        </w:rPr>
        <w:t>ll generate the desired reports;</w:t>
      </w:r>
      <w:r w:rsidRPr="006437CC">
        <w:rPr>
          <w:rFonts w:ascii="Trebuchet MS" w:hAnsi="Trebuchet MS" w:cs="Adobe Thai"/>
          <w:sz w:val="24"/>
          <w:szCs w:val="24"/>
        </w:rPr>
        <w:t xml:space="preserve"> both </w:t>
      </w:r>
      <w:proofErr w:type="spellStart"/>
      <w:r w:rsidRPr="006437CC">
        <w:rPr>
          <w:rFonts w:ascii="Trebuchet MS" w:hAnsi="Trebuchet MS" w:cs="Adobe Thai"/>
          <w:sz w:val="24"/>
          <w:szCs w:val="24"/>
        </w:rPr>
        <w:t>adhoc</w:t>
      </w:r>
      <w:proofErr w:type="spellEnd"/>
      <w:r w:rsidRPr="006437CC">
        <w:rPr>
          <w:rFonts w:ascii="Trebuchet MS" w:hAnsi="Trebuchet MS" w:cs="Adobe Thai"/>
          <w:sz w:val="24"/>
          <w:szCs w:val="24"/>
        </w:rPr>
        <w:t xml:space="preserve"> and custom built. Provided full details of reporting dimensions, the so</w:t>
      </w:r>
      <w:r>
        <w:rPr>
          <w:rFonts w:ascii="Trebuchet MS" w:hAnsi="Trebuchet MS" w:cs="Adobe Thai"/>
          <w:sz w:val="24"/>
          <w:szCs w:val="24"/>
        </w:rPr>
        <w:t>ftware</w:t>
      </w:r>
      <w:r w:rsidRPr="006437CC">
        <w:rPr>
          <w:rFonts w:ascii="Trebuchet MS" w:hAnsi="Trebuchet MS" w:cs="Adobe Thai"/>
          <w:sz w:val="24"/>
          <w:szCs w:val="24"/>
        </w:rPr>
        <w:t xml:space="preserve"> smartly generate</w:t>
      </w:r>
      <w:r>
        <w:rPr>
          <w:rFonts w:ascii="Trebuchet MS" w:hAnsi="Trebuchet MS" w:cs="Adobe Thai"/>
          <w:sz w:val="24"/>
          <w:szCs w:val="24"/>
        </w:rPr>
        <w:t>s</w:t>
      </w:r>
      <w:r w:rsidRPr="006437CC">
        <w:rPr>
          <w:rFonts w:ascii="Trebuchet MS" w:hAnsi="Trebuchet MS" w:cs="Adobe Thai"/>
          <w:sz w:val="24"/>
          <w:szCs w:val="24"/>
        </w:rPr>
        <w:t xml:space="preserve"> and deliver those reports.</w:t>
      </w:r>
    </w:p>
    <w:p w:rsidR="003D197C" w:rsidRDefault="000D55DA" w:rsidP="003D197C">
      <w:pPr>
        <w:pStyle w:val="ListParagraph"/>
        <w:numPr>
          <w:ilvl w:val="0"/>
          <w:numId w:val="11"/>
        </w:numPr>
        <w:spacing w:before="240" w:line="360" w:lineRule="auto"/>
        <w:jc w:val="both"/>
        <w:rPr>
          <w:rFonts w:ascii="Trebuchet MS" w:hAnsi="Trebuchet MS" w:cs="Calibri"/>
          <w:sz w:val="24"/>
          <w:szCs w:val="24"/>
        </w:rPr>
      </w:pPr>
      <w:r>
        <w:rPr>
          <w:rFonts w:ascii="Trebuchet MS" w:hAnsi="Trebuchet MS" w:cs="Calibri"/>
          <w:sz w:val="24"/>
          <w:szCs w:val="24"/>
        </w:rPr>
        <w:t>C</w:t>
      </w:r>
      <w:r w:rsidR="003D197C">
        <w:rPr>
          <w:rFonts w:ascii="Trebuchet MS" w:hAnsi="Trebuchet MS" w:cs="Calibri"/>
          <w:sz w:val="24"/>
          <w:szCs w:val="24"/>
        </w:rPr>
        <w:t>arr</w:t>
      </w:r>
      <w:r>
        <w:rPr>
          <w:rFonts w:ascii="Trebuchet MS" w:hAnsi="Trebuchet MS" w:cs="Calibri"/>
          <w:sz w:val="24"/>
          <w:szCs w:val="24"/>
        </w:rPr>
        <w:t>ies</w:t>
      </w:r>
      <w:r w:rsidR="003D197C">
        <w:rPr>
          <w:rFonts w:ascii="Trebuchet MS" w:hAnsi="Trebuchet MS" w:cs="Calibri"/>
          <w:sz w:val="24"/>
          <w:szCs w:val="24"/>
        </w:rPr>
        <w:t xml:space="preserve"> out indexing &amp; cataloging of all the files, documents/cartons.</w:t>
      </w:r>
    </w:p>
    <w:p w:rsidR="003D197C" w:rsidRDefault="000D55DA" w:rsidP="003D197C">
      <w:pPr>
        <w:pStyle w:val="ListParagraph"/>
        <w:numPr>
          <w:ilvl w:val="0"/>
          <w:numId w:val="11"/>
        </w:numPr>
        <w:spacing w:before="240" w:line="360" w:lineRule="auto"/>
        <w:jc w:val="both"/>
        <w:rPr>
          <w:rFonts w:ascii="Trebuchet MS" w:hAnsi="Trebuchet MS" w:cs="Calibri"/>
          <w:sz w:val="24"/>
          <w:szCs w:val="24"/>
        </w:rPr>
      </w:pPr>
      <w:r>
        <w:rPr>
          <w:rFonts w:ascii="Trebuchet MS" w:hAnsi="Trebuchet MS" w:cs="Calibri"/>
          <w:sz w:val="24"/>
          <w:szCs w:val="24"/>
        </w:rPr>
        <w:t>A</w:t>
      </w:r>
      <w:r w:rsidR="003D197C">
        <w:rPr>
          <w:rFonts w:ascii="Trebuchet MS" w:hAnsi="Trebuchet MS" w:cs="Calibri"/>
          <w:sz w:val="24"/>
          <w:szCs w:val="24"/>
        </w:rPr>
        <w:t>utomatically allocate shelf and rack.</w:t>
      </w:r>
    </w:p>
    <w:p w:rsidR="003D197C" w:rsidRDefault="000D55DA" w:rsidP="003D197C">
      <w:pPr>
        <w:pStyle w:val="ListParagraph"/>
        <w:numPr>
          <w:ilvl w:val="0"/>
          <w:numId w:val="11"/>
        </w:numPr>
        <w:spacing w:before="240" w:line="360" w:lineRule="auto"/>
        <w:jc w:val="both"/>
        <w:rPr>
          <w:rFonts w:ascii="Trebuchet MS" w:hAnsi="Trebuchet MS" w:cs="Calibri"/>
          <w:sz w:val="24"/>
          <w:szCs w:val="24"/>
        </w:rPr>
      </w:pPr>
      <w:r>
        <w:rPr>
          <w:rFonts w:ascii="Trebuchet MS" w:hAnsi="Trebuchet MS" w:cs="Calibri"/>
          <w:sz w:val="24"/>
          <w:szCs w:val="24"/>
        </w:rPr>
        <w:t>F</w:t>
      </w:r>
      <w:r w:rsidR="003D197C">
        <w:rPr>
          <w:rFonts w:ascii="Trebuchet MS" w:hAnsi="Trebuchet MS" w:cs="Calibri"/>
          <w:sz w:val="24"/>
          <w:szCs w:val="24"/>
        </w:rPr>
        <w:t>acilitate</w:t>
      </w:r>
      <w:r>
        <w:rPr>
          <w:rFonts w:ascii="Trebuchet MS" w:hAnsi="Trebuchet MS" w:cs="Calibri"/>
          <w:sz w:val="24"/>
          <w:szCs w:val="24"/>
        </w:rPr>
        <w:t>s</w:t>
      </w:r>
      <w:r w:rsidR="003D197C">
        <w:rPr>
          <w:rFonts w:ascii="Trebuchet MS" w:hAnsi="Trebuchet MS" w:cs="Calibri"/>
          <w:sz w:val="24"/>
          <w:szCs w:val="24"/>
        </w:rPr>
        <w:t xml:space="preserve"> “one click” retrieval.</w:t>
      </w:r>
    </w:p>
    <w:p w:rsidR="003D197C" w:rsidRDefault="000D55DA" w:rsidP="003D197C">
      <w:pPr>
        <w:pStyle w:val="ListParagraph"/>
        <w:numPr>
          <w:ilvl w:val="0"/>
          <w:numId w:val="11"/>
        </w:numPr>
        <w:spacing w:before="240" w:line="360" w:lineRule="auto"/>
        <w:jc w:val="both"/>
        <w:rPr>
          <w:rFonts w:ascii="Trebuchet MS" w:hAnsi="Trebuchet MS" w:cs="Calibri"/>
          <w:sz w:val="24"/>
          <w:szCs w:val="24"/>
        </w:rPr>
      </w:pPr>
      <w:r>
        <w:rPr>
          <w:rFonts w:ascii="Trebuchet MS" w:hAnsi="Trebuchet MS" w:cs="Calibri"/>
          <w:sz w:val="24"/>
          <w:szCs w:val="24"/>
        </w:rPr>
        <w:t>K</w:t>
      </w:r>
      <w:r w:rsidR="003D197C">
        <w:rPr>
          <w:rFonts w:ascii="Trebuchet MS" w:hAnsi="Trebuchet MS" w:cs="Calibri"/>
          <w:sz w:val="24"/>
          <w:szCs w:val="24"/>
        </w:rPr>
        <w:t>eep</w:t>
      </w:r>
      <w:r>
        <w:rPr>
          <w:rFonts w:ascii="Trebuchet MS" w:hAnsi="Trebuchet MS" w:cs="Calibri"/>
          <w:sz w:val="24"/>
          <w:szCs w:val="24"/>
        </w:rPr>
        <w:t>s</w:t>
      </w:r>
      <w:r w:rsidR="003D197C">
        <w:rPr>
          <w:rFonts w:ascii="Trebuchet MS" w:hAnsi="Trebuchet MS" w:cs="Calibri"/>
          <w:sz w:val="24"/>
          <w:szCs w:val="24"/>
        </w:rPr>
        <w:t xml:space="preserve"> track of documents life and generate</w:t>
      </w:r>
      <w:r>
        <w:rPr>
          <w:rFonts w:ascii="Trebuchet MS" w:hAnsi="Trebuchet MS" w:cs="Calibri"/>
          <w:sz w:val="24"/>
          <w:szCs w:val="24"/>
        </w:rPr>
        <w:t>s</w:t>
      </w:r>
      <w:r w:rsidR="003D197C">
        <w:rPr>
          <w:rFonts w:ascii="Trebuchet MS" w:hAnsi="Trebuchet MS" w:cs="Calibri"/>
          <w:sz w:val="24"/>
          <w:szCs w:val="24"/>
        </w:rPr>
        <w:t xml:space="preserve"> report once documents are due for destruction, </w:t>
      </w:r>
      <w:r>
        <w:rPr>
          <w:rFonts w:ascii="Trebuchet MS" w:hAnsi="Trebuchet MS" w:cs="Calibri"/>
          <w:sz w:val="24"/>
          <w:szCs w:val="24"/>
        </w:rPr>
        <w:t xml:space="preserve">as well </w:t>
      </w:r>
      <w:r w:rsidR="003D197C">
        <w:rPr>
          <w:rFonts w:ascii="Trebuchet MS" w:hAnsi="Trebuchet MS" w:cs="Calibri"/>
          <w:sz w:val="24"/>
          <w:szCs w:val="24"/>
        </w:rPr>
        <w:t>indicating documents location.</w:t>
      </w:r>
    </w:p>
    <w:p w:rsidR="003D197C" w:rsidRPr="00122938" w:rsidRDefault="000D55DA" w:rsidP="003D197C">
      <w:pPr>
        <w:pStyle w:val="ListParagraph"/>
        <w:numPr>
          <w:ilvl w:val="0"/>
          <w:numId w:val="11"/>
        </w:numPr>
        <w:spacing w:before="240" w:line="360" w:lineRule="auto"/>
        <w:jc w:val="both"/>
        <w:rPr>
          <w:rFonts w:ascii="Trebuchet MS" w:hAnsi="Trebuchet MS" w:cs="Calibri"/>
          <w:sz w:val="24"/>
          <w:szCs w:val="24"/>
        </w:rPr>
      </w:pPr>
      <w:r>
        <w:rPr>
          <w:rFonts w:ascii="Trebuchet MS" w:hAnsi="Trebuchet MS" w:cs="Calibri"/>
          <w:sz w:val="24"/>
          <w:szCs w:val="24"/>
        </w:rPr>
        <w:t>K</w:t>
      </w:r>
      <w:r w:rsidR="003D197C">
        <w:rPr>
          <w:rFonts w:ascii="Trebuchet MS" w:hAnsi="Trebuchet MS" w:cs="Calibri"/>
          <w:sz w:val="24"/>
          <w:szCs w:val="24"/>
        </w:rPr>
        <w:t>eep</w:t>
      </w:r>
      <w:r>
        <w:rPr>
          <w:rFonts w:ascii="Trebuchet MS" w:hAnsi="Trebuchet MS" w:cs="Calibri"/>
          <w:sz w:val="24"/>
          <w:szCs w:val="24"/>
        </w:rPr>
        <w:t>s</w:t>
      </w:r>
      <w:r w:rsidR="003D197C">
        <w:rPr>
          <w:rFonts w:ascii="Trebuchet MS" w:hAnsi="Trebuchet MS" w:cs="Calibri"/>
          <w:sz w:val="24"/>
          <w:szCs w:val="24"/>
        </w:rPr>
        <w:t xml:space="preserve"> track of all docu</w:t>
      </w:r>
      <w:r>
        <w:rPr>
          <w:rFonts w:ascii="Trebuchet MS" w:hAnsi="Trebuchet MS" w:cs="Calibri"/>
          <w:sz w:val="24"/>
          <w:szCs w:val="24"/>
        </w:rPr>
        <w:t>ments retrieved and</w:t>
      </w:r>
      <w:r w:rsidR="003D197C">
        <w:rPr>
          <w:rFonts w:ascii="Trebuchet MS" w:hAnsi="Trebuchet MS" w:cs="Calibri"/>
          <w:sz w:val="24"/>
          <w:szCs w:val="24"/>
        </w:rPr>
        <w:t xml:space="preserve"> returned to the store. </w:t>
      </w:r>
    </w:p>
    <w:p w:rsidR="003D197C" w:rsidRPr="00FA182D" w:rsidRDefault="003D197C" w:rsidP="003D197C">
      <w:pPr>
        <w:pStyle w:val="ListParagraph"/>
        <w:numPr>
          <w:ilvl w:val="0"/>
          <w:numId w:val="12"/>
        </w:numPr>
        <w:spacing w:before="240" w:line="360" w:lineRule="auto"/>
        <w:jc w:val="both"/>
        <w:rPr>
          <w:rFonts w:ascii="Trebuchet MS" w:hAnsi="Trebuchet MS" w:cs="Calibri"/>
          <w:b/>
          <w:sz w:val="24"/>
          <w:szCs w:val="24"/>
        </w:rPr>
      </w:pPr>
      <w:r w:rsidRPr="00FA182D">
        <w:rPr>
          <w:rFonts w:ascii="Trebuchet MS" w:hAnsi="Trebuchet MS" w:cs="Calibri"/>
          <w:b/>
          <w:color w:val="ED7D31" w:themeColor="accent2"/>
          <w:sz w:val="24"/>
          <w:szCs w:val="24"/>
        </w:rPr>
        <w:lastRenderedPageBreak/>
        <w:t>Technology:</w:t>
      </w:r>
      <w:r w:rsidRPr="00FA182D">
        <w:rPr>
          <w:rFonts w:ascii="Trebuchet MS" w:hAnsi="Trebuchet MS" w:cs="Calibri"/>
          <w:b/>
          <w:sz w:val="24"/>
          <w:szCs w:val="24"/>
        </w:rPr>
        <w:t xml:space="preserve"> </w:t>
      </w:r>
      <w:r w:rsidRPr="00FA182D">
        <w:rPr>
          <w:rFonts w:ascii="Trebuchet MS" w:hAnsi="Trebuchet MS" w:cs="Adobe Thai"/>
          <w:sz w:val="24"/>
          <w:szCs w:val="24"/>
        </w:rPr>
        <w:t>The software has been developed in Dot.Net with MS SQL or My SQL database, as per client’s requirement. The solution will be fully;</w:t>
      </w:r>
    </w:p>
    <w:p w:rsidR="003D197C" w:rsidRPr="006437CC" w:rsidRDefault="003D197C" w:rsidP="003D197C">
      <w:pPr>
        <w:pStyle w:val="ListParagraph"/>
        <w:numPr>
          <w:ilvl w:val="1"/>
          <w:numId w:val="13"/>
        </w:numPr>
        <w:spacing w:after="0" w:line="360" w:lineRule="auto"/>
        <w:jc w:val="both"/>
        <w:rPr>
          <w:rFonts w:ascii="Trebuchet MS" w:hAnsi="Trebuchet MS" w:cs="Adobe Thai"/>
          <w:sz w:val="24"/>
          <w:szCs w:val="24"/>
        </w:rPr>
      </w:pPr>
      <w:r w:rsidRPr="006437CC">
        <w:rPr>
          <w:rFonts w:ascii="Trebuchet MS" w:hAnsi="Trebuchet MS" w:cs="Adobe Thai"/>
          <w:sz w:val="24"/>
          <w:szCs w:val="24"/>
        </w:rPr>
        <w:t>Compatible with Windows Operating System (Server &amp; Client)</w:t>
      </w:r>
    </w:p>
    <w:p w:rsidR="003D197C" w:rsidRDefault="003D197C" w:rsidP="003D197C">
      <w:pPr>
        <w:pStyle w:val="ListParagraph"/>
        <w:numPr>
          <w:ilvl w:val="1"/>
          <w:numId w:val="13"/>
        </w:numPr>
        <w:spacing w:after="0" w:line="360" w:lineRule="auto"/>
        <w:jc w:val="both"/>
        <w:rPr>
          <w:rFonts w:ascii="Trebuchet MS" w:hAnsi="Trebuchet MS" w:cs="Adobe Thai"/>
          <w:sz w:val="24"/>
          <w:szCs w:val="24"/>
        </w:rPr>
      </w:pPr>
      <w:r>
        <w:rPr>
          <w:rFonts w:ascii="Trebuchet MS" w:hAnsi="Trebuchet MS" w:cs="Adobe Thai"/>
          <w:sz w:val="24"/>
          <w:szCs w:val="24"/>
        </w:rPr>
        <w:t>Opera</w:t>
      </w:r>
      <w:r w:rsidRPr="006437CC">
        <w:rPr>
          <w:rFonts w:ascii="Trebuchet MS" w:hAnsi="Trebuchet MS" w:cs="Adobe Thai"/>
          <w:sz w:val="24"/>
          <w:szCs w:val="24"/>
        </w:rPr>
        <w:t>t</w:t>
      </w:r>
      <w:r>
        <w:rPr>
          <w:rFonts w:ascii="Trebuchet MS" w:hAnsi="Trebuchet MS" w:cs="Adobe Thai"/>
          <w:sz w:val="24"/>
          <w:szCs w:val="24"/>
        </w:rPr>
        <w:t xml:space="preserve">e </w:t>
      </w:r>
      <w:r w:rsidRPr="006437CC">
        <w:rPr>
          <w:rFonts w:ascii="Trebuchet MS" w:hAnsi="Trebuchet MS" w:cs="Adobe Thai"/>
          <w:sz w:val="24"/>
          <w:szCs w:val="24"/>
        </w:rPr>
        <w:t>able in client server environment</w:t>
      </w:r>
    </w:p>
    <w:p w:rsidR="003D197C" w:rsidRPr="003D197C" w:rsidRDefault="003D197C" w:rsidP="003D197C">
      <w:pPr>
        <w:pStyle w:val="ListParagraph"/>
        <w:numPr>
          <w:ilvl w:val="1"/>
          <w:numId w:val="13"/>
        </w:numPr>
        <w:spacing w:after="0" w:line="360" w:lineRule="auto"/>
        <w:jc w:val="both"/>
        <w:rPr>
          <w:rFonts w:ascii="Trebuchet MS" w:hAnsi="Trebuchet MS" w:cs="Adobe Thai"/>
          <w:sz w:val="24"/>
          <w:szCs w:val="24"/>
        </w:rPr>
      </w:pPr>
      <w:r w:rsidRPr="00122938">
        <w:rPr>
          <w:rFonts w:ascii="Trebuchet MS" w:hAnsi="Trebuchet MS" w:cs="Adobe Thai"/>
          <w:sz w:val="24"/>
          <w:szCs w:val="24"/>
        </w:rPr>
        <w:t>Developed in Microsoft platform</w:t>
      </w:r>
    </w:p>
    <w:p w:rsidR="00760F04" w:rsidRPr="003D197C" w:rsidRDefault="00760F04" w:rsidP="00760F04">
      <w:pPr>
        <w:ind w:left="0" w:firstLine="0"/>
        <w:rPr>
          <w:rFonts w:ascii="Trebuchet MS" w:hAnsi="Trebuchet MS"/>
          <w:b/>
          <w:color w:val="ED7D31" w:themeColor="accent2"/>
          <w:sz w:val="32"/>
          <w:szCs w:val="32"/>
        </w:rPr>
      </w:pPr>
      <w:r w:rsidRPr="003D197C">
        <w:rPr>
          <w:rFonts w:ascii="Trebuchet MS" w:hAnsi="Trebuchet MS"/>
          <w:b/>
          <w:color w:val="ED7D31" w:themeColor="accent2"/>
          <w:sz w:val="32"/>
          <w:szCs w:val="32"/>
        </w:rPr>
        <w:t>Offer</w:t>
      </w:r>
    </w:p>
    <w:p w:rsidR="003D197C" w:rsidRPr="000D55DA" w:rsidRDefault="00760F04" w:rsidP="003D197C">
      <w:pPr>
        <w:pStyle w:val="ListParagraph"/>
        <w:spacing w:line="360" w:lineRule="auto"/>
        <w:ind w:left="0"/>
        <w:jc w:val="both"/>
        <w:rPr>
          <w:rFonts w:ascii="Trebuchet MS" w:hAnsi="Trebuchet MS"/>
          <w:color w:val="000000" w:themeColor="text1"/>
          <w:sz w:val="24"/>
          <w:szCs w:val="24"/>
        </w:rPr>
      </w:pPr>
      <w:r w:rsidRPr="00760F04">
        <w:rPr>
          <w:rFonts w:ascii="Trebuchet MS" w:hAnsi="Trebuchet MS" w:cs="Trebuchet MS"/>
          <w:sz w:val="24"/>
          <w:szCs w:val="24"/>
        </w:rPr>
        <w:t xml:space="preserve">The core objective of this </w:t>
      </w:r>
      <w:r>
        <w:rPr>
          <w:rFonts w:ascii="Trebuchet MS" w:hAnsi="Trebuchet MS" w:cs="Trebuchet MS"/>
          <w:sz w:val="24"/>
          <w:szCs w:val="24"/>
        </w:rPr>
        <w:t>offer</w:t>
      </w:r>
      <w:r w:rsidRPr="00760F04">
        <w:rPr>
          <w:rFonts w:ascii="Trebuchet MS" w:hAnsi="Trebuchet MS" w:cs="Trebuchet MS"/>
          <w:sz w:val="24"/>
          <w:szCs w:val="24"/>
        </w:rPr>
        <w:t xml:space="preserve"> is to automate </w:t>
      </w:r>
      <w:r w:rsidRPr="00760F04">
        <w:rPr>
          <w:rFonts w:ascii="Trebuchet MS" w:hAnsi="Trebuchet MS"/>
          <w:noProof/>
          <w:sz w:val="24"/>
          <w:szCs w:val="24"/>
        </w:rPr>
        <w:t xml:space="preserve">public and private sector </w:t>
      </w:r>
      <w:r w:rsidRPr="00760F04">
        <w:rPr>
          <w:rFonts w:ascii="Trebuchet MS" w:hAnsi="Trebuchet MS" w:cs="Trebuchet MS"/>
          <w:sz w:val="24"/>
          <w:szCs w:val="24"/>
        </w:rPr>
        <w:t>document storage facility and transform it into a state of art warehous</w:t>
      </w:r>
      <w:r>
        <w:rPr>
          <w:rFonts w:ascii="Trebuchet MS" w:hAnsi="Trebuchet MS" w:cs="Trebuchet MS"/>
          <w:sz w:val="24"/>
          <w:szCs w:val="24"/>
        </w:rPr>
        <w:t>ing</w:t>
      </w:r>
      <w:r w:rsidRPr="00760F04">
        <w:rPr>
          <w:rFonts w:ascii="Trebuchet MS" w:hAnsi="Trebuchet MS" w:cs="Trebuchet MS"/>
          <w:sz w:val="24"/>
          <w:szCs w:val="24"/>
        </w:rPr>
        <w:t xml:space="preserve">.  </w:t>
      </w:r>
      <w:r w:rsidRPr="00760F04">
        <w:rPr>
          <w:rFonts w:ascii="Trebuchet MS" w:hAnsi="Trebuchet MS"/>
          <w:color w:val="000000" w:themeColor="text1"/>
          <w:sz w:val="24"/>
          <w:szCs w:val="24"/>
        </w:rPr>
        <w:t xml:space="preserve">In case, an organization </w:t>
      </w:r>
      <w:r>
        <w:rPr>
          <w:rFonts w:ascii="Trebuchet MS" w:hAnsi="Trebuchet MS"/>
          <w:color w:val="000000" w:themeColor="text1"/>
          <w:sz w:val="24"/>
          <w:szCs w:val="24"/>
        </w:rPr>
        <w:t>opt</w:t>
      </w:r>
      <w:r w:rsidRPr="00760F04">
        <w:rPr>
          <w:rFonts w:ascii="Trebuchet MS" w:hAnsi="Trebuchet MS"/>
          <w:color w:val="000000" w:themeColor="text1"/>
          <w:sz w:val="24"/>
          <w:szCs w:val="24"/>
        </w:rPr>
        <w:t xml:space="preserve"> with the idea of automating their storage facility where critical, auditable, classified physical records are stored;</w:t>
      </w:r>
      <w:r w:rsidRPr="00760F04">
        <w:rPr>
          <w:rFonts w:ascii="Trebuchet MS" w:hAnsi="Trebuchet MS"/>
          <w:color w:val="404040"/>
          <w:sz w:val="24"/>
          <w:szCs w:val="24"/>
        </w:rPr>
        <w:t xml:space="preserve"> </w:t>
      </w:r>
      <w:r w:rsidRPr="00760F04">
        <w:rPr>
          <w:rFonts w:ascii="Trebuchet MS" w:hAnsi="Trebuchet MS"/>
          <w:b/>
          <w:color w:val="C45911" w:themeColor="accent2" w:themeShade="BF"/>
          <w:sz w:val="24"/>
          <w:szCs w:val="24"/>
        </w:rPr>
        <w:t>Kiosk Solutions</w:t>
      </w:r>
      <w:r w:rsidRPr="00760F04">
        <w:rPr>
          <w:rFonts w:ascii="Trebuchet MS" w:hAnsi="Trebuchet MS"/>
          <w:color w:val="404040"/>
          <w:sz w:val="24"/>
          <w:szCs w:val="24"/>
        </w:rPr>
        <w:t xml:space="preserve"> </w:t>
      </w:r>
      <w:r w:rsidRPr="00760F04">
        <w:rPr>
          <w:rFonts w:ascii="Trebuchet MS" w:hAnsi="Trebuchet MS"/>
          <w:color w:val="000000" w:themeColor="text1"/>
          <w:sz w:val="24"/>
          <w:szCs w:val="24"/>
        </w:rPr>
        <w:t>will arrange a detailed presentation to explain the whole concept, and clarify further doubts.</w:t>
      </w:r>
    </w:p>
    <w:p w:rsidR="000D55DA" w:rsidRDefault="000D55DA" w:rsidP="00E310C4">
      <w:pPr>
        <w:pStyle w:val="Heading1"/>
        <w:numPr>
          <w:ilvl w:val="0"/>
          <w:numId w:val="0"/>
        </w:numPr>
      </w:pPr>
      <w:bookmarkStart w:id="3" w:name="_Toc423612021"/>
    </w:p>
    <w:p w:rsidR="000D55DA" w:rsidRDefault="000D55DA" w:rsidP="00E310C4">
      <w:pPr>
        <w:pStyle w:val="Heading1"/>
        <w:numPr>
          <w:ilvl w:val="0"/>
          <w:numId w:val="0"/>
        </w:numPr>
      </w:pPr>
    </w:p>
    <w:p w:rsidR="00E310C4" w:rsidRPr="00E84B7B" w:rsidRDefault="00E310C4" w:rsidP="00E310C4">
      <w:pPr>
        <w:pStyle w:val="Heading1"/>
        <w:numPr>
          <w:ilvl w:val="0"/>
          <w:numId w:val="0"/>
        </w:numPr>
      </w:pPr>
      <w:r w:rsidRPr="00E84B7B">
        <w:t>Contact Person</w:t>
      </w:r>
      <w:bookmarkEnd w:id="3"/>
    </w:p>
    <w:p w:rsidR="00E310C4" w:rsidRPr="006B427F" w:rsidRDefault="00E310C4" w:rsidP="00E310C4">
      <w:pPr>
        <w:spacing w:line="240" w:lineRule="auto"/>
        <w:ind w:left="720"/>
        <w:rPr>
          <w:rFonts w:ascii="Trebuchet MS" w:hAnsi="Trebuchet MS"/>
          <w:color w:val="ED7D31" w:themeColor="accent2"/>
          <w:sz w:val="36"/>
          <w:szCs w:val="36"/>
        </w:rPr>
      </w:pPr>
      <w:r w:rsidRPr="006B427F">
        <w:rPr>
          <w:rFonts w:ascii="Trebuchet MS" w:hAnsi="Trebuchet MS"/>
          <w:color w:val="ED7D31" w:themeColor="accent2"/>
          <w:sz w:val="36"/>
          <w:szCs w:val="36"/>
        </w:rPr>
        <w:t>________________</w:t>
      </w:r>
      <w:r>
        <w:rPr>
          <w:rFonts w:ascii="Trebuchet MS" w:hAnsi="Trebuchet MS"/>
          <w:color w:val="ED7D31" w:themeColor="accent2"/>
          <w:sz w:val="36"/>
          <w:szCs w:val="36"/>
        </w:rPr>
        <w:t>_______________________________</w:t>
      </w:r>
    </w:p>
    <w:p w:rsidR="004042DC" w:rsidRPr="00ED2734" w:rsidRDefault="004042DC" w:rsidP="004042DC">
      <w:pPr>
        <w:spacing w:line="240" w:lineRule="auto"/>
        <w:ind w:left="360"/>
        <w:jc w:val="both"/>
        <w:rPr>
          <w:rFonts w:ascii="Trebuchet MS" w:hAnsi="Trebuchet MS"/>
          <w:b/>
          <w:noProof/>
          <w:sz w:val="24"/>
          <w:szCs w:val="24"/>
        </w:rPr>
      </w:pPr>
      <w:r w:rsidRPr="00ED2734">
        <w:rPr>
          <w:rFonts w:ascii="Trebuchet MS" w:hAnsi="Trebuchet MS"/>
          <w:b/>
          <w:noProof/>
          <w:sz w:val="24"/>
          <w:szCs w:val="24"/>
        </w:rPr>
        <w:t xml:space="preserve">Lt Col Khalid Hameed Shah (R)                     </w:t>
      </w:r>
      <w:r>
        <w:rPr>
          <w:rFonts w:ascii="Trebuchet MS" w:hAnsi="Trebuchet MS"/>
          <w:b/>
          <w:noProof/>
          <w:sz w:val="24"/>
          <w:szCs w:val="24"/>
        </w:rPr>
        <w:tab/>
      </w:r>
      <w:r w:rsidRPr="00ED2734">
        <w:rPr>
          <w:rFonts w:ascii="Trebuchet MS" w:hAnsi="Trebuchet MS"/>
          <w:b/>
          <w:noProof/>
          <w:sz w:val="24"/>
          <w:szCs w:val="24"/>
        </w:rPr>
        <w:t xml:space="preserve">Shaheryar Bhatty                                             </w:t>
      </w:r>
    </w:p>
    <w:p w:rsidR="004042DC" w:rsidRPr="00ED2734" w:rsidRDefault="004042DC" w:rsidP="004042DC">
      <w:pPr>
        <w:spacing w:line="240" w:lineRule="auto"/>
        <w:ind w:left="360"/>
        <w:jc w:val="both"/>
        <w:rPr>
          <w:rFonts w:ascii="Trebuchet MS" w:hAnsi="Trebuchet MS"/>
          <w:noProof/>
          <w:sz w:val="24"/>
          <w:szCs w:val="24"/>
        </w:rPr>
      </w:pPr>
      <w:r w:rsidRPr="00ED2734">
        <w:rPr>
          <w:rFonts w:ascii="Trebuchet MS" w:hAnsi="Trebuchet MS" w:cs="Arial"/>
          <w:noProof/>
          <w:sz w:val="24"/>
          <w:szCs w:val="24"/>
        </w:rPr>
        <w:t xml:space="preserve">Executive Director        </w:t>
      </w:r>
      <w:r>
        <w:rPr>
          <w:rFonts w:ascii="Trebuchet MS" w:hAnsi="Trebuchet MS" w:cs="Arial"/>
          <w:noProof/>
          <w:sz w:val="24"/>
          <w:szCs w:val="24"/>
        </w:rPr>
        <w:t xml:space="preserve">                   </w:t>
      </w:r>
      <w:r>
        <w:rPr>
          <w:rFonts w:ascii="Trebuchet MS" w:hAnsi="Trebuchet MS" w:cs="Arial"/>
          <w:noProof/>
          <w:sz w:val="24"/>
          <w:szCs w:val="24"/>
        </w:rPr>
        <w:tab/>
      </w:r>
      <w:r>
        <w:rPr>
          <w:rFonts w:ascii="Trebuchet MS" w:hAnsi="Trebuchet MS" w:cs="Arial"/>
          <w:noProof/>
          <w:sz w:val="24"/>
          <w:szCs w:val="24"/>
        </w:rPr>
        <w:tab/>
      </w:r>
      <w:r w:rsidRPr="00ED2734">
        <w:rPr>
          <w:rFonts w:ascii="Trebuchet MS" w:hAnsi="Trebuchet MS" w:cs="Arial"/>
          <w:noProof/>
          <w:sz w:val="24"/>
          <w:szCs w:val="24"/>
        </w:rPr>
        <w:t xml:space="preserve">Manager Business Development                                                      </w:t>
      </w:r>
    </w:p>
    <w:p w:rsidR="004042DC" w:rsidRPr="00ED2734" w:rsidRDefault="004042DC" w:rsidP="004042DC">
      <w:pPr>
        <w:spacing w:line="240" w:lineRule="auto"/>
        <w:ind w:left="360"/>
        <w:jc w:val="both"/>
        <w:rPr>
          <w:rFonts w:ascii="Trebuchet MS" w:hAnsi="Trebuchet MS" w:cs="Arial"/>
          <w:b/>
          <w:noProof/>
          <w:sz w:val="24"/>
          <w:szCs w:val="24"/>
        </w:rPr>
      </w:pPr>
      <w:r w:rsidRPr="00ED2734">
        <w:rPr>
          <w:rFonts w:ascii="Trebuchet MS" w:hAnsi="Trebuchet MS" w:cs="Arial"/>
          <w:b/>
          <w:noProof/>
          <w:sz w:val="24"/>
          <w:szCs w:val="24"/>
        </w:rPr>
        <w:t xml:space="preserve">Kiosk Solutions              </w:t>
      </w:r>
      <w:r>
        <w:rPr>
          <w:rFonts w:ascii="Trebuchet MS" w:hAnsi="Trebuchet MS" w:cs="Arial"/>
          <w:b/>
          <w:noProof/>
          <w:sz w:val="24"/>
          <w:szCs w:val="24"/>
        </w:rPr>
        <w:t xml:space="preserve">                            </w:t>
      </w:r>
      <w:r>
        <w:rPr>
          <w:rFonts w:ascii="Trebuchet MS" w:hAnsi="Trebuchet MS" w:cs="Arial"/>
          <w:b/>
          <w:noProof/>
          <w:sz w:val="24"/>
          <w:szCs w:val="24"/>
        </w:rPr>
        <w:tab/>
      </w:r>
      <w:r w:rsidRPr="00ED2734">
        <w:rPr>
          <w:rFonts w:ascii="Trebuchet MS" w:hAnsi="Trebuchet MS" w:cs="Arial"/>
          <w:b/>
          <w:noProof/>
          <w:sz w:val="24"/>
          <w:szCs w:val="24"/>
        </w:rPr>
        <w:t>Kiosk Solutions</w:t>
      </w:r>
    </w:p>
    <w:p w:rsidR="004042DC" w:rsidRPr="00ED2734" w:rsidRDefault="004042DC" w:rsidP="004042DC">
      <w:pPr>
        <w:spacing w:line="240" w:lineRule="auto"/>
        <w:ind w:left="360"/>
        <w:jc w:val="both"/>
        <w:rPr>
          <w:rFonts w:ascii="Trebuchet MS" w:hAnsi="Trebuchet MS"/>
          <w:noProof/>
          <w:sz w:val="24"/>
          <w:szCs w:val="24"/>
        </w:rPr>
      </w:pPr>
      <w:r w:rsidRPr="00ED2734">
        <w:rPr>
          <w:rFonts w:ascii="Trebuchet MS" w:hAnsi="Trebuchet MS" w:cs="Arial"/>
          <w:noProof/>
          <w:sz w:val="24"/>
          <w:szCs w:val="24"/>
        </w:rPr>
        <w:t xml:space="preserve">Ph: 0300-8565031                </w:t>
      </w:r>
      <w:r>
        <w:rPr>
          <w:rFonts w:ascii="Trebuchet MS" w:hAnsi="Trebuchet MS" w:cs="Arial"/>
          <w:noProof/>
          <w:sz w:val="24"/>
          <w:szCs w:val="24"/>
        </w:rPr>
        <w:t xml:space="preserve">                     </w:t>
      </w:r>
      <w:r>
        <w:rPr>
          <w:rFonts w:ascii="Trebuchet MS" w:hAnsi="Trebuchet MS" w:cs="Arial"/>
          <w:noProof/>
          <w:sz w:val="24"/>
          <w:szCs w:val="24"/>
        </w:rPr>
        <w:tab/>
      </w:r>
      <w:r w:rsidRPr="00ED2734">
        <w:rPr>
          <w:rFonts w:ascii="Trebuchet MS" w:hAnsi="Trebuchet MS" w:cs="Arial"/>
          <w:noProof/>
          <w:sz w:val="24"/>
          <w:szCs w:val="24"/>
        </w:rPr>
        <w:t xml:space="preserve">Ph: 0333-2179193                                </w:t>
      </w:r>
    </w:p>
    <w:p w:rsidR="004042DC" w:rsidRPr="00ED2734" w:rsidRDefault="004042DC" w:rsidP="004042DC">
      <w:pPr>
        <w:tabs>
          <w:tab w:val="left" w:pos="4596"/>
        </w:tabs>
        <w:spacing w:line="240" w:lineRule="auto"/>
        <w:ind w:left="360"/>
        <w:jc w:val="both"/>
        <w:rPr>
          <w:rFonts w:ascii="Trebuchet MS" w:hAnsi="Trebuchet MS" w:cs="Arial"/>
          <w:noProof/>
          <w:sz w:val="24"/>
          <w:szCs w:val="24"/>
        </w:rPr>
      </w:pPr>
      <w:r w:rsidRPr="00ED2734">
        <w:rPr>
          <w:rFonts w:ascii="Trebuchet MS" w:hAnsi="Trebuchet MS"/>
          <w:sz w:val="24"/>
          <w:szCs w:val="24"/>
        </w:rPr>
        <w:t xml:space="preserve">URL: </w:t>
      </w:r>
      <w:hyperlink r:id="rId11" w:history="1">
        <w:r w:rsidRPr="00ED2734">
          <w:rPr>
            <w:rStyle w:val="Hyperlink"/>
            <w:rFonts w:ascii="Trebuchet MS" w:hAnsi="Trebuchet MS" w:cs="Arial"/>
            <w:noProof/>
            <w:sz w:val="24"/>
            <w:szCs w:val="24"/>
          </w:rPr>
          <w:t>www.kiosksolutions.com.pk</w:t>
        </w:r>
      </w:hyperlink>
      <w:r w:rsidRPr="00ED2734">
        <w:rPr>
          <w:rFonts w:ascii="Trebuchet MS" w:hAnsi="Trebuchet MS" w:cs="Arial"/>
          <w:noProof/>
          <w:sz w:val="24"/>
          <w:szCs w:val="24"/>
        </w:rPr>
        <w:t xml:space="preserve">                 </w:t>
      </w:r>
      <w:r>
        <w:rPr>
          <w:rFonts w:ascii="Trebuchet MS" w:hAnsi="Trebuchet MS" w:cs="Arial"/>
          <w:noProof/>
          <w:sz w:val="24"/>
          <w:szCs w:val="24"/>
        </w:rPr>
        <w:tab/>
      </w:r>
      <w:r w:rsidRPr="00ED2734">
        <w:rPr>
          <w:rFonts w:ascii="Trebuchet MS" w:hAnsi="Trebuchet MS"/>
          <w:sz w:val="24"/>
          <w:szCs w:val="24"/>
        </w:rPr>
        <w:t xml:space="preserve">URL: </w:t>
      </w:r>
      <w:hyperlink r:id="rId12" w:history="1">
        <w:r w:rsidRPr="00ED2734">
          <w:rPr>
            <w:rStyle w:val="Hyperlink"/>
            <w:rFonts w:ascii="Trebuchet MS" w:hAnsi="Trebuchet MS" w:cs="Arial"/>
            <w:noProof/>
            <w:sz w:val="24"/>
            <w:szCs w:val="24"/>
          </w:rPr>
          <w:t>www.kiosksolutions.com.pk</w:t>
        </w:r>
      </w:hyperlink>
    </w:p>
    <w:p w:rsidR="004042DC" w:rsidRPr="00ED2734" w:rsidRDefault="004042DC" w:rsidP="004042DC">
      <w:pPr>
        <w:tabs>
          <w:tab w:val="left" w:pos="4596"/>
        </w:tabs>
        <w:spacing w:line="240" w:lineRule="auto"/>
        <w:ind w:left="360"/>
        <w:jc w:val="both"/>
        <w:rPr>
          <w:rFonts w:ascii="Trebuchet MS" w:hAnsi="Trebuchet MS" w:cs="Arial"/>
          <w:noProof/>
          <w:sz w:val="24"/>
          <w:szCs w:val="24"/>
        </w:rPr>
      </w:pPr>
      <w:r w:rsidRPr="00ED2734">
        <w:rPr>
          <w:rFonts w:ascii="Trebuchet MS" w:hAnsi="Trebuchet MS" w:cs="Arial"/>
          <w:noProof/>
          <w:sz w:val="24"/>
          <w:szCs w:val="24"/>
        </w:rPr>
        <w:t xml:space="preserve">e-mail: </w:t>
      </w:r>
      <w:hyperlink r:id="rId13" w:history="1">
        <w:r w:rsidRPr="00ED2734">
          <w:rPr>
            <w:rStyle w:val="Hyperlink"/>
            <w:rFonts w:ascii="Trebuchet MS" w:hAnsi="Trebuchet MS" w:cs="Arial"/>
            <w:noProof/>
            <w:sz w:val="24"/>
            <w:szCs w:val="24"/>
          </w:rPr>
          <w:t>khalid@kiosksolutions.com.pk</w:t>
        </w:r>
      </w:hyperlink>
      <w:r w:rsidRPr="00ED2734">
        <w:rPr>
          <w:rFonts w:ascii="Trebuchet MS" w:hAnsi="Trebuchet MS" w:cs="Arial"/>
          <w:noProof/>
          <w:sz w:val="24"/>
          <w:szCs w:val="24"/>
        </w:rPr>
        <w:t xml:space="preserve">           </w:t>
      </w:r>
      <w:r>
        <w:rPr>
          <w:rFonts w:ascii="Trebuchet MS" w:hAnsi="Trebuchet MS" w:cs="Arial"/>
          <w:noProof/>
          <w:sz w:val="24"/>
          <w:szCs w:val="24"/>
        </w:rPr>
        <w:tab/>
        <w:t>e-mail</w:t>
      </w:r>
      <w:hyperlink r:id="rId14" w:history="1">
        <w:r w:rsidRPr="00ED2734">
          <w:rPr>
            <w:rStyle w:val="Hyperlink"/>
            <w:rFonts w:ascii="Trebuchet MS" w:hAnsi="Trebuchet MS" w:cs="Arial"/>
            <w:noProof/>
            <w:sz w:val="24"/>
            <w:szCs w:val="24"/>
          </w:rPr>
          <w:t>shaheryar@kiosksolutions.com.pk</w:t>
        </w:r>
      </w:hyperlink>
    </w:p>
    <w:p w:rsidR="00893D1D" w:rsidRPr="00845975" w:rsidRDefault="00893D1D" w:rsidP="00845975">
      <w:pPr>
        <w:ind w:left="0" w:firstLine="0"/>
        <w:rPr>
          <w:rFonts w:ascii="Trebuchet MS" w:hAnsi="Trebuchet MS"/>
          <w:b/>
          <w:sz w:val="28"/>
          <w:szCs w:val="28"/>
        </w:rPr>
      </w:pPr>
      <w:bookmarkStart w:id="4" w:name="_GoBack"/>
      <w:bookmarkEnd w:id="4"/>
    </w:p>
    <w:sectPr w:rsidR="00893D1D" w:rsidRPr="00845975" w:rsidSect="000D7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dobe Thai">
    <w:altName w:val="Tahom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3176"/>
    <w:multiLevelType w:val="hybridMultilevel"/>
    <w:tmpl w:val="60DAEC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CB31FD"/>
    <w:multiLevelType w:val="hybridMultilevel"/>
    <w:tmpl w:val="EAE2813E"/>
    <w:lvl w:ilvl="0" w:tplc="0409000F">
      <w:start w:val="1"/>
      <w:numFmt w:val="decimal"/>
      <w:lvlText w:val="%1."/>
      <w:lvlJc w:val="left"/>
      <w:pPr>
        <w:ind w:left="720" w:hanging="360"/>
      </w:pPr>
      <w:rPr>
        <w:rFonts w:hint="default"/>
      </w:rPr>
    </w:lvl>
    <w:lvl w:ilvl="1" w:tplc="B68802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9602F"/>
    <w:multiLevelType w:val="hybridMultilevel"/>
    <w:tmpl w:val="4FA4955E"/>
    <w:lvl w:ilvl="0" w:tplc="04090001">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1240B0"/>
    <w:multiLevelType w:val="hybridMultilevel"/>
    <w:tmpl w:val="B80E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D21FB"/>
    <w:multiLevelType w:val="hybridMultilevel"/>
    <w:tmpl w:val="AB4E75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A3819"/>
    <w:multiLevelType w:val="multilevel"/>
    <w:tmpl w:val="04090029"/>
    <w:lvl w:ilvl="0">
      <w:start w:val="1"/>
      <w:numFmt w:val="decimal"/>
      <w:pStyle w:val="Heading1"/>
      <w:suff w:val="space"/>
      <w:lvlText w:val="Chapter %1"/>
      <w:lvlJc w:val="left"/>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6">
    <w:nsid w:val="4B5F2EC8"/>
    <w:multiLevelType w:val="hybridMultilevel"/>
    <w:tmpl w:val="F1D8A3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86097B"/>
    <w:multiLevelType w:val="hybridMultilevel"/>
    <w:tmpl w:val="EB7C93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7B163C"/>
    <w:multiLevelType w:val="hybridMultilevel"/>
    <w:tmpl w:val="5802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B65B7"/>
    <w:multiLevelType w:val="multilevel"/>
    <w:tmpl w:val="C9CC2484"/>
    <w:lvl w:ilvl="0">
      <w:start w:val="4"/>
      <w:numFmt w:val="decimal"/>
      <w:lvlText w:val="%1"/>
      <w:lvlJc w:val="left"/>
      <w:pPr>
        <w:ind w:left="360" w:hanging="360"/>
      </w:pPr>
      <w:rPr>
        <w:rFonts w:ascii="Trebuchet MS" w:hAnsi="Trebuchet MS" w:cs="Calibri" w:hint="default"/>
        <w:b/>
        <w:sz w:val="24"/>
      </w:rPr>
    </w:lvl>
    <w:lvl w:ilvl="1">
      <w:start w:val="1"/>
      <w:numFmt w:val="decimal"/>
      <w:lvlText w:val="%1.%2"/>
      <w:lvlJc w:val="left"/>
      <w:pPr>
        <w:ind w:left="720" w:hanging="360"/>
      </w:pPr>
      <w:rPr>
        <w:rFonts w:ascii="Trebuchet MS" w:hAnsi="Trebuchet MS" w:cs="Calibri" w:hint="default"/>
        <w:b/>
        <w:sz w:val="24"/>
      </w:rPr>
    </w:lvl>
    <w:lvl w:ilvl="2">
      <w:start w:val="1"/>
      <w:numFmt w:val="decimal"/>
      <w:lvlText w:val="%1.%2.%3"/>
      <w:lvlJc w:val="left"/>
      <w:pPr>
        <w:ind w:left="1440" w:hanging="720"/>
      </w:pPr>
      <w:rPr>
        <w:rFonts w:ascii="Trebuchet MS" w:hAnsi="Trebuchet MS" w:cs="Calibri" w:hint="default"/>
        <w:b/>
        <w:sz w:val="24"/>
      </w:rPr>
    </w:lvl>
    <w:lvl w:ilvl="3">
      <w:start w:val="1"/>
      <w:numFmt w:val="decimal"/>
      <w:lvlText w:val="%1.%2.%3.%4"/>
      <w:lvlJc w:val="left"/>
      <w:pPr>
        <w:ind w:left="1800" w:hanging="720"/>
      </w:pPr>
      <w:rPr>
        <w:rFonts w:ascii="Trebuchet MS" w:hAnsi="Trebuchet MS" w:cs="Calibri" w:hint="default"/>
        <w:b/>
        <w:sz w:val="24"/>
      </w:rPr>
    </w:lvl>
    <w:lvl w:ilvl="4">
      <w:start w:val="1"/>
      <w:numFmt w:val="decimal"/>
      <w:lvlText w:val="%1.%2.%3.%4.%5"/>
      <w:lvlJc w:val="left"/>
      <w:pPr>
        <w:ind w:left="2520" w:hanging="1080"/>
      </w:pPr>
      <w:rPr>
        <w:rFonts w:ascii="Trebuchet MS" w:hAnsi="Trebuchet MS" w:cs="Calibri" w:hint="default"/>
        <w:b/>
        <w:sz w:val="24"/>
      </w:rPr>
    </w:lvl>
    <w:lvl w:ilvl="5">
      <w:start w:val="1"/>
      <w:numFmt w:val="decimal"/>
      <w:lvlText w:val="%1.%2.%3.%4.%5.%6"/>
      <w:lvlJc w:val="left"/>
      <w:pPr>
        <w:ind w:left="3240" w:hanging="1440"/>
      </w:pPr>
      <w:rPr>
        <w:rFonts w:ascii="Trebuchet MS" w:hAnsi="Trebuchet MS" w:cs="Calibri" w:hint="default"/>
        <w:b/>
        <w:sz w:val="24"/>
      </w:rPr>
    </w:lvl>
    <w:lvl w:ilvl="6">
      <w:start w:val="1"/>
      <w:numFmt w:val="decimal"/>
      <w:lvlText w:val="%1.%2.%3.%4.%5.%6.%7"/>
      <w:lvlJc w:val="left"/>
      <w:pPr>
        <w:ind w:left="3600" w:hanging="1440"/>
      </w:pPr>
      <w:rPr>
        <w:rFonts w:ascii="Trebuchet MS" w:hAnsi="Trebuchet MS" w:cs="Calibri" w:hint="default"/>
        <w:b/>
        <w:sz w:val="24"/>
      </w:rPr>
    </w:lvl>
    <w:lvl w:ilvl="7">
      <w:start w:val="1"/>
      <w:numFmt w:val="decimal"/>
      <w:lvlText w:val="%1.%2.%3.%4.%5.%6.%7.%8"/>
      <w:lvlJc w:val="left"/>
      <w:pPr>
        <w:ind w:left="4320" w:hanging="1800"/>
      </w:pPr>
      <w:rPr>
        <w:rFonts w:ascii="Trebuchet MS" w:hAnsi="Trebuchet MS" w:cs="Calibri" w:hint="default"/>
        <w:b/>
        <w:sz w:val="24"/>
      </w:rPr>
    </w:lvl>
    <w:lvl w:ilvl="8">
      <w:start w:val="1"/>
      <w:numFmt w:val="decimal"/>
      <w:lvlText w:val="%1.%2.%3.%4.%5.%6.%7.%8.%9"/>
      <w:lvlJc w:val="left"/>
      <w:pPr>
        <w:ind w:left="4680" w:hanging="1800"/>
      </w:pPr>
      <w:rPr>
        <w:rFonts w:ascii="Trebuchet MS" w:hAnsi="Trebuchet MS" w:cs="Calibri" w:hint="default"/>
        <w:b/>
        <w:sz w:val="24"/>
      </w:rPr>
    </w:lvl>
  </w:abstractNum>
  <w:abstractNum w:abstractNumId="10">
    <w:nsid w:val="6DEC43AD"/>
    <w:multiLevelType w:val="hybridMultilevel"/>
    <w:tmpl w:val="2A3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123D7"/>
    <w:multiLevelType w:val="hybridMultilevel"/>
    <w:tmpl w:val="2CDE9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180373"/>
    <w:multiLevelType w:val="hybridMultilevel"/>
    <w:tmpl w:val="0FE4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12"/>
  </w:num>
  <w:num w:numId="5">
    <w:abstractNumId w:val="9"/>
  </w:num>
  <w:num w:numId="6">
    <w:abstractNumId w:val="5"/>
  </w:num>
  <w:num w:numId="7">
    <w:abstractNumId w:val="11"/>
  </w:num>
  <w:num w:numId="8">
    <w:abstractNumId w:val="7"/>
  </w:num>
  <w:num w:numId="9">
    <w:abstractNumId w:val="3"/>
  </w:num>
  <w:num w:numId="10">
    <w:abstractNumId w:val="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326D"/>
    <w:rsid w:val="00060279"/>
    <w:rsid w:val="000D55DA"/>
    <w:rsid w:val="000D7807"/>
    <w:rsid w:val="00121D56"/>
    <w:rsid w:val="001C0EB6"/>
    <w:rsid w:val="002D76D7"/>
    <w:rsid w:val="003420BA"/>
    <w:rsid w:val="003D197C"/>
    <w:rsid w:val="004042DC"/>
    <w:rsid w:val="00477CF7"/>
    <w:rsid w:val="00544B4B"/>
    <w:rsid w:val="0071370E"/>
    <w:rsid w:val="007278F3"/>
    <w:rsid w:val="00760F04"/>
    <w:rsid w:val="007A71A0"/>
    <w:rsid w:val="00845975"/>
    <w:rsid w:val="0087326D"/>
    <w:rsid w:val="00893D1D"/>
    <w:rsid w:val="009542F4"/>
    <w:rsid w:val="00A41BF0"/>
    <w:rsid w:val="00A7752B"/>
    <w:rsid w:val="00A82892"/>
    <w:rsid w:val="00B07235"/>
    <w:rsid w:val="00B44C24"/>
    <w:rsid w:val="00C140E2"/>
    <w:rsid w:val="00D4796E"/>
    <w:rsid w:val="00E310C4"/>
    <w:rsid w:val="00E568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6D523-8EBE-45E8-A613-B379CFCE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line="360" w:lineRule="auto"/>
        <w:ind w:left="4680" w:hanging="36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07"/>
  </w:style>
  <w:style w:type="paragraph" w:styleId="Heading1">
    <w:name w:val="heading 1"/>
    <w:basedOn w:val="Normal"/>
    <w:link w:val="Heading1Char"/>
    <w:uiPriority w:val="99"/>
    <w:qFormat/>
    <w:rsid w:val="00E310C4"/>
    <w:pPr>
      <w:keepNext/>
      <w:numPr>
        <w:numId w:val="6"/>
      </w:numPr>
      <w:spacing w:before="240" w:after="60" w:line="276" w:lineRule="auto"/>
      <w:ind w:left="0" w:firstLine="0"/>
      <w:outlineLvl w:val="0"/>
    </w:pPr>
    <w:rPr>
      <w:rFonts w:ascii="Trebuchet MS" w:eastAsia="Times New Roman" w:hAnsi="Trebuchet MS" w:cs="Times New Roman"/>
      <w:b/>
      <w:bCs/>
      <w:kern w:val="32"/>
      <w:sz w:val="32"/>
      <w:szCs w:val="32"/>
    </w:rPr>
  </w:style>
  <w:style w:type="paragraph" w:styleId="Heading2">
    <w:name w:val="heading 2"/>
    <w:basedOn w:val="Normal"/>
    <w:next w:val="Normal"/>
    <w:link w:val="Heading2Char"/>
    <w:uiPriority w:val="99"/>
    <w:qFormat/>
    <w:rsid w:val="00E310C4"/>
    <w:pPr>
      <w:keepNext/>
      <w:numPr>
        <w:ilvl w:val="1"/>
        <w:numId w:val="6"/>
      </w:numPr>
      <w:spacing w:before="240" w:after="60" w:line="276" w:lineRule="auto"/>
      <w:ind w:left="0" w:firstLine="0"/>
      <w:outlineLvl w:val="1"/>
    </w:pPr>
    <w:rPr>
      <w:rFonts w:ascii="Trebuchet MS" w:eastAsia="Times New Roman" w:hAnsi="Trebuchet MS" w:cs="Times New Roman"/>
      <w:b/>
      <w:bCs/>
      <w:iCs/>
      <w:kern w:val="0"/>
      <w:sz w:val="24"/>
      <w:szCs w:val="28"/>
    </w:rPr>
  </w:style>
  <w:style w:type="paragraph" w:styleId="Heading3">
    <w:name w:val="heading 3"/>
    <w:basedOn w:val="Normal"/>
    <w:next w:val="Normal"/>
    <w:link w:val="Heading3Char"/>
    <w:uiPriority w:val="99"/>
    <w:qFormat/>
    <w:rsid w:val="00E310C4"/>
    <w:pPr>
      <w:keepNext/>
      <w:numPr>
        <w:ilvl w:val="2"/>
        <w:numId w:val="6"/>
      </w:numPr>
      <w:spacing w:before="240" w:after="60" w:line="276" w:lineRule="auto"/>
      <w:ind w:left="0" w:firstLine="0"/>
      <w:outlineLvl w:val="2"/>
    </w:pPr>
    <w:rPr>
      <w:rFonts w:ascii="Arial" w:eastAsia="Times New Roman" w:hAnsi="Arial" w:cs="Times New Roman"/>
      <w:b/>
      <w:bCs/>
      <w:kern w:val="0"/>
      <w:sz w:val="26"/>
      <w:szCs w:val="26"/>
    </w:rPr>
  </w:style>
  <w:style w:type="paragraph" w:styleId="Heading4">
    <w:name w:val="heading 4"/>
    <w:aliases w:val="Map Title,Level 2 - a"/>
    <w:basedOn w:val="Normal"/>
    <w:next w:val="Normal"/>
    <w:link w:val="Heading4Char"/>
    <w:uiPriority w:val="99"/>
    <w:qFormat/>
    <w:rsid w:val="00E310C4"/>
    <w:pPr>
      <w:keepNext/>
      <w:numPr>
        <w:ilvl w:val="3"/>
        <w:numId w:val="6"/>
      </w:numPr>
      <w:spacing w:before="240" w:after="60" w:line="276" w:lineRule="auto"/>
      <w:ind w:left="0" w:firstLine="0"/>
      <w:outlineLvl w:val="3"/>
    </w:pPr>
    <w:rPr>
      <w:rFonts w:ascii="Times New Roman" w:eastAsia="Times New Roman" w:hAnsi="Times New Roman" w:cs="Times New Roman"/>
      <w:b/>
      <w:bCs/>
      <w:kern w:val="0"/>
      <w:sz w:val="28"/>
      <w:szCs w:val="28"/>
    </w:rPr>
  </w:style>
  <w:style w:type="paragraph" w:styleId="Heading5">
    <w:name w:val="heading 5"/>
    <w:basedOn w:val="Normal"/>
    <w:next w:val="Normal"/>
    <w:link w:val="Heading5Char"/>
    <w:uiPriority w:val="99"/>
    <w:qFormat/>
    <w:rsid w:val="00E310C4"/>
    <w:pPr>
      <w:numPr>
        <w:ilvl w:val="4"/>
        <w:numId w:val="6"/>
      </w:numPr>
      <w:spacing w:before="240" w:after="60" w:line="276" w:lineRule="auto"/>
      <w:ind w:left="0" w:firstLine="0"/>
      <w:outlineLvl w:val="4"/>
    </w:pPr>
    <w:rPr>
      <w:rFonts w:ascii="Calibri" w:eastAsia="Times New Roman" w:hAnsi="Calibri" w:cs="Times New Roman"/>
      <w:b/>
      <w:bCs/>
      <w:i/>
      <w:iCs/>
      <w:kern w:val="0"/>
      <w:sz w:val="26"/>
      <w:szCs w:val="26"/>
    </w:rPr>
  </w:style>
  <w:style w:type="paragraph" w:styleId="Heading6">
    <w:name w:val="heading 6"/>
    <w:basedOn w:val="Normal"/>
    <w:next w:val="Normal"/>
    <w:link w:val="Heading6Char"/>
    <w:uiPriority w:val="99"/>
    <w:qFormat/>
    <w:rsid w:val="00E310C4"/>
    <w:pPr>
      <w:numPr>
        <w:ilvl w:val="5"/>
        <w:numId w:val="6"/>
      </w:numPr>
      <w:spacing w:before="240" w:after="60" w:line="276" w:lineRule="auto"/>
      <w:ind w:left="0" w:firstLine="0"/>
      <w:outlineLvl w:val="5"/>
    </w:pPr>
    <w:rPr>
      <w:rFonts w:ascii="Times New Roman" w:eastAsia="Times New Roman" w:hAnsi="Times New Roman" w:cs="Times New Roman"/>
      <w:b/>
      <w:bCs/>
      <w:kern w:val="0"/>
    </w:rPr>
  </w:style>
  <w:style w:type="paragraph" w:styleId="Heading7">
    <w:name w:val="heading 7"/>
    <w:basedOn w:val="Normal"/>
    <w:next w:val="Normal"/>
    <w:link w:val="Heading7Char"/>
    <w:uiPriority w:val="99"/>
    <w:qFormat/>
    <w:rsid w:val="00E310C4"/>
    <w:pPr>
      <w:numPr>
        <w:ilvl w:val="6"/>
        <w:numId w:val="6"/>
      </w:numPr>
      <w:spacing w:before="240" w:after="60" w:line="276" w:lineRule="auto"/>
      <w:ind w:left="0" w:firstLine="0"/>
      <w:outlineLvl w:val="6"/>
    </w:pPr>
    <w:rPr>
      <w:rFonts w:ascii="Times New Roman" w:eastAsia="Times New Roman" w:hAnsi="Times New Roman" w:cs="Times New Roman"/>
      <w:kern w:val="0"/>
      <w:sz w:val="24"/>
      <w:szCs w:val="24"/>
    </w:rPr>
  </w:style>
  <w:style w:type="paragraph" w:styleId="Heading8">
    <w:name w:val="heading 8"/>
    <w:basedOn w:val="Normal"/>
    <w:next w:val="Normal"/>
    <w:link w:val="Heading8Char"/>
    <w:uiPriority w:val="99"/>
    <w:qFormat/>
    <w:rsid w:val="00E310C4"/>
    <w:pPr>
      <w:numPr>
        <w:ilvl w:val="7"/>
        <w:numId w:val="6"/>
      </w:numPr>
      <w:spacing w:before="240" w:after="60" w:line="276" w:lineRule="auto"/>
      <w:ind w:left="0" w:firstLine="0"/>
      <w:outlineLvl w:val="7"/>
    </w:pPr>
    <w:rPr>
      <w:rFonts w:ascii="Times New Roman" w:eastAsia="Times New Roman" w:hAnsi="Times New Roman" w:cs="Times New Roman"/>
      <w:i/>
      <w:iCs/>
      <w:kern w:val="0"/>
      <w:sz w:val="24"/>
      <w:szCs w:val="24"/>
    </w:rPr>
  </w:style>
  <w:style w:type="paragraph" w:styleId="Heading9">
    <w:name w:val="heading 9"/>
    <w:basedOn w:val="Normal"/>
    <w:next w:val="Normal"/>
    <w:link w:val="Heading9Char"/>
    <w:uiPriority w:val="99"/>
    <w:qFormat/>
    <w:rsid w:val="00E310C4"/>
    <w:pPr>
      <w:numPr>
        <w:ilvl w:val="8"/>
        <w:numId w:val="6"/>
      </w:numPr>
      <w:spacing w:before="240" w:after="60" w:line="276" w:lineRule="auto"/>
      <w:ind w:left="0" w:firstLine="0"/>
      <w:outlineLvl w:val="8"/>
    </w:pPr>
    <w:rPr>
      <w:rFonts w:ascii="Arial" w:eastAsia="Times New Roman" w:hAnsi="Arial"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1D"/>
    <w:pPr>
      <w:spacing w:after="200" w:line="276" w:lineRule="auto"/>
      <w:ind w:left="720" w:firstLine="0"/>
      <w:contextualSpacing/>
    </w:pPr>
    <w:rPr>
      <w:rFonts w:ascii="Calibri" w:eastAsia="Times New Roman" w:hAnsi="Calibri" w:cs="Times New Roman"/>
      <w:kern w:val="0"/>
    </w:rPr>
  </w:style>
  <w:style w:type="character" w:customStyle="1" w:styleId="apple-converted-space">
    <w:name w:val="apple-converted-space"/>
    <w:basedOn w:val="DefaultParagraphFont"/>
    <w:rsid w:val="00893D1D"/>
  </w:style>
  <w:style w:type="character" w:styleId="Strong">
    <w:name w:val="Strong"/>
    <w:basedOn w:val="DefaultParagraphFont"/>
    <w:uiPriority w:val="22"/>
    <w:qFormat/>
    <w:rsid w:val="00893D1D"/>
    <w:rPr>
      <w:b/>
      <w:bCs/>
    </w:rPr>
  </w:style>
  <w:style w:type="paragraph" w:styleId="BalloonText">
    <w:name w:val="Balloon Text"/>
    <w:basedOn w:val="Normal"/>
    <w:link w:val="BalloonTextChar"/>
    <w:uiPriority w:val="99"/>
    <w:semiHidden/>
    <w:unhideWhenUsed/>
    <w:rsid w:val="007A71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A0"/>
    <w:rPr>
      <w:rFonts w:ascii="Tahoma" w:hAnsi="Tahoma" w:cs="Tahoma"/>
      <w:sz w:val="16"/>
      <w:szCs w:val="16"/>
    </w:rPr>
  </w:style>
  <w:style w:type="character" w:customStyle="1" w:styleId="Heading1Char">
    <w:name w:val="Heading 1 Char"/>
    <w:basedOn w:val="DefaultParagraphFont"/>
    <w:link w:val="Heading1"/>
    <w:rsid w:val="00E310C4"/>
    <w:rPr>
      <w:rFonts w:ascii="Trebuchet MS" w:eastAsia="Times New Roman" w:hAnsi="Trebuchet MS" w:cs="Times New Roman"/>
      <w:b/>
      <w:bCs/>
      <w:kern w:val="32"/>
      <w:sz w:val="32"/>
      <w:szCs w:val="32"/>
    </w:rPr>
  </w:style>
  <w:style w:type="character" w:customStyle="1" w:styleId="Heading2Char">
    <w:name w:val="Heading 2 Char"/>
    <w:basedOn w:val="DefaultParagraphFont"/>
    <w:link w:val="Heading2"/>
    <w:rsid w:val="00E310C4"/>
    <w:rPr>
      <w:rFonts w:ascii="Trebuchet MS" w:eastAsia="Times New Roman" w:hAnsi="Trebuchet MS" w:cs="Times New Roman"/>
      <w:b/>
      <w:bCs/>
      <w:iCs/>
      <w:kern w:val="0"/>
      <w:sz w:val="24"/>
      <w:szCs w:val="28"/>
    </w:rPr>
  </w:style>
  <w:style w:type="character" w:customStyle="1" w:styleId="Heading3Char">
    <w:name w:val="Heading 3 Char"/>
    <w:basedOn w:val="DefaultParagraphFont"/>
    <w:link w:val="Heading3"/>
    <w:rsid w:val="00E310C4"/>
    <w:rPr>
      <w:rFonts w:ascii="Arial" w:eastAsia="Times New Roman" w:hAnsi="Arial" w:cs="Times New Roman"/>
      <w:b/>
      <w:bCs/>
      <w:kern w:val="0"/>
      <w:sz w:val="26"/>
      <w:szCs w:val="26"/>
    </w:rPr>
  </w:style>
  <w:style w:type="character" w:customStyle="1" w:styleId="Heading4Char">
    <w:name w:val="Heading 4 Char"/>
    <w:aliases w:val="Map Title Char,Level 2 - a Char"/>
    <w:basedOn w:val="DefaultParagraphFont"/>
    <w:link w:val="Heading4"/>
    <w:rsid w:val="00E310C4"/>
    <w:rPr>
      <w:rFonts w:ascii="Times New Roman" w:eastAsia="Times New Roman" w:hAnsi="Times New Roman" w:cs="Times New Roman"/>
      <w:b/>
      <w:bCs/>
      <w:kern w:val="0"/>
      <w:sz w:val="28"/>
      <w:szCs w:val="28"/>
    </w:rPr>
  </w:style>
  <w:style w:type="character" w:customStyle="1" w:styleId="Heading5Char">
    <w:name w:val="Heading 5 Char"/>
    <w:basedOn w:val="DefaultParagraphFont"/>
    <w:link w:val="Heading5"/>
    <w:rsid w:val="00E310C4"/>
    <w:rPr>
      <w:rFonts w:ascii="Calibri" w:eastAsia="Times New Roman" w:hAnsi="Calibri" w:cs="Times New Roman"/>
      <w:b/>
      <w:bCs/>
      <w:i/>
      <w:iCs/>
      <w:kern w:val="0"/>
      <w:sz w:val="26"/>
      <w:szCs w:val="26"/>
    </w:rPr>
  </w:style>
  <w:style w:type="character" w:customStyle="1" w:styleId="Heading6Char">
    <w:name w:val="Heading 6 Char"/>
    <w:basedOn w:val="DefaultParagraphFont"/>
    <w:link w:val="Heading6"/>
    <w:rsid w:val="00E310C4"/>
    <w:rPr>
      <w:rFonts w:ascii="Times New Roman" w:eastAsia="Times New Roman" w:hAnsi="Times New Roman" w:cs="Times New Roman"/>
      <w:b/>
      <w:bCs/>
      <w:kern w:val="0"/>
    </w:rPr>
  </w:style>
  <w:style w:type="character" w:customStyle="1" w:styleId="Heading7Char">
    <w:name w:val="Heading 7 Char"/>
    <w:basedOn w:val="DefaultParagraphFont"/>
    <w:link w:val="Heading7"/>
    <w:rsid w:val="00E310C4"/>
    <w:rPr>
      <w:rFonts w:ascii="Times New Roman" w:eastAsia="Times New Roman" w:hAnsi="Times New Roman" w:cs="Times New Roman"/>
      <w:kern w:val="0"/>
      <w:sz w:val="24"/>
      <w:szCs w:val="24"/>
    </w:rPr>
  </w:style>
  <w:style w:type="character" w:customStyle="1" w:styleId="Heading8Char">
    <w:name w:val="Heading 8 Char"/>
    <w:basedOn w:val="DefaultParagraphFont"/>
    <w:link w:val="Heading8"/>
    <w:rsid w:val="00E310C4"/>
    <w:rPr>
      <w:rFonts w:ascii="Times New Roman" w:eastAsia="Times New Roman" w:hAnsi="Times New Roman" w:cs="Times New Roman"/>
      <w:i/>
      <w:iCs/>
      <w:kern w:val="0"/>
      <w:sz w:val="24"/>
      <w:szCs w:val="24"/>
    </w:rPr>
  </w:style>
  <w:style w:type="character" w:customStyle="1" w:styleId="Heading9Char">
    <w:name w:val="Heading 9 Char"/>
    <w:basedOn w:val="DefaultParagraphFont"/>
    <w:link w:val="Heading9"/>
    <w:rsid w:val="00E310C4"/>
    <w:rPr>
      <w:rFonts w:ascii="Arial" w:eastAsia="Times New Roman" w:hAnsi="Arial" w:cs="Times New Roman"/>
      <w:kern w:val="0"/>
    </w:rPr>
  </w:style>
  <w:style w:type="character" w:styleId="Hyperlink">
    <w:name w:val="Hyperlink"/>
    <w:basedOn w:val="DefaultParagraphFont"/>
    <w:uiPriority w:val="99"/>
    <w:unhideWhenUsed/>
    <w:rsid w:val="00E310C4"/>
    <w:rPr>
      <w:color w:val="0563C1" w:themeColor="hyperlink"/>
      <w:u w:val="single"/>
    </w:rPr>
  </w:style>
  <w:style w:type="paragraph" w:customStyle="1" w:styleId="Style1">
    <w:name w:val="Style1"/>
    <w:basedOn w:val="Heading1"/>
    <w:link w:val="Style1Char"/>
    <w:qFormat/>
    <w:rsid w:val="004042DC"/>
    <w:pPr>
      <w:numPr>
        <w:numId w:val="1"/>
      </w:numPr>
      <w:ind w:left="0" w:firstLine="0"/>
    </w:pPr>
    <w:rPr>
      <w:rFonts w:ascii="Book Antiqua" w:eastAsia="Calibri" w:hAnsi="Book Antiqua" w:cs="Arial"/>
      <w:b w:val="0"/>
      <w:bCs w:val="0"/>
      <w:sz w:val="28"/>
      <w:u w:val="single"/>
      <w:shd w:val="clear" w:color="auto" w:fill="FFFFFF"/>
    </w:rPr>
  </w:style>
  <w:style w:type="character" w:customStyle="1" w:styleId="Style1Char">
    <w:name w:val="Style1 Char"/>
    <w:basedOn w:val="Heading1Char"/>
    <w:link w:val="Style1"/>
    <w:rsid w:val="004042DC"/>
    <w:rPr>
      <w:rFonts w:ascii="Book Antiqua" w:eastAsia="Calibri" w:hAnsi="Book Antiqua" w:cs="Arial"/>
      <w:b w:val="0"/>
      <w:bCs w:val="0"/>
      <w:kern w:val="32"/>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khalid@kiosksolutions.com.p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kiosksolutions.com.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iosksolutions.com.p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khalid@kiosksolutions.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Hameed</dc:creator>
  <cp:lastModifiedBy>Kernal Khalid</cp:lastModifiedBy>
  <cp:revision>10</cp:revision>
  <dcterms:created xsi:type="dcterms:W3CDTF">2015-07-10T15:38:00Z</dcterms:created>
  <dcterms:modified xsi:type="dcterms:W3CDTF">2020-08-09T08:42:00Z</dcterms:modified>
</cp:coreProperties>
</file>